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89CE0" w14:textId="77777777" w:rsidR="00917060" w:rsidRDefault="00743987" w:rsidP="0049601F">
      <w:pPr>
        <w:pStyle w:val="Default"/>
        <w:spacing w:line="360" w:lineRule="auto"/>
        <w:rPr>
          <w:rFonts w:ascii="Times New Roman" w:hAnsi="Times New Roman" w:cs="Times New Roman"/>
          <w:bCs/>
          <w:color w:val="auto"/>
          <w:highlight w:val="yellow"/>
        </w:rPr>
      </w:pPr>
      <w:r w:rsidRPr="00BD7D5A">
        <w:rPr>
          <w:rFonts w:ascii="Times New Roman" w:hAnsi="Times New Roman" w:cs="Times New Roman"/>
          <w:bCs/>
          <w:color w:val="auto"/>
          <w:highlight w:val="yellow"/>
        </w:rPr>
        <w:t xml:space="preserve">[Modelo formatado de acordo com: ASSOCIAÇÃO BRASILEIRA DE NORMAS TÉCNICAS. </w:t>
      </w:r>
      <w:r w:rsidRPr="00BD7D5A">
        <w:rPr>
          <w:rFonts w:ascii="Times New Roman" w:hAnsi="Times New Roman" w:cs="Times New Roman"/>
          <w:bCs/>
          <w:color w:val="auto"/>
          <w:highlight w:val="yellow"/>
          <w:u w:val="single"/>
        </w:rPr>
        <w:t xml:space="preserve">NBR </w:t>
      </w:r>
      <w:r w:rsidR="0064364C" w:rsidRPr="00BD7D5A">
        <w:rPr>
          <w:rFonts w:ascii="Times New Roman" w:hAnsi="Times New Roman" w:cs="Times New Roman"/>
          <w:bCs/>
          <w:color w:val="auto"/>
          <w:highlight w:val="yellow"/>
          <w:u w:val="single"/>
        </w:rPr>
        <w:t>15287</w:t>
      </w:r>
      <w:r w:rsidRPr="0065489F">
        <w:rPr>
          <w:rFonts w:ascii="Times New Roman" w:hAnsi="Times New Roman" w:cs="Times New Roman"/>
          <w:bCs/>
          <w:color w:val="auto"/>
          <w:highlight w:val="yellow"/>
        </w:rPr>
        <w:t>:</w:t>
      </w:r>
      <w:r w:rsidRPr="00BD7D5A">
        <w:rPr>
          <w:rFonts w:ascii="Times New Roman" w:hAnsi="Times New Roman" w:cs="Times New Roman"/>
          <w:bCs/>
          <w:color w:val="auto"/>
          <w:highlight w:val="yellow"/>
        </w:rPr>
        <w:t xml:space="preserve"> Informação e documentação: </w:t>
      </w:r>
      <w:r w:rsidR="0064364C" w:rsidRPr="00BD7D5A">
        <w:rPr>
          <w:rFonts w:ascii="Times New Roman" w:hAnsi="Times New Roman" w:cs="Times New Roman"/>
          <w:bCs/>
          <w:color w:val="auto"/>
          <w:highlight w:val="yellow"/>
        </w:rPr>
        <w:t>projeto de pesquisa</w:t>
      </w:r>
      <w:r w:rsidRPr="00BD7D5A">
        <w:rPr>
          <w:rFonts w:ascii="Times New Roman" w:hAnsi="Times New Roman" w:cs="Times New Roman"/>
          <w:bCs/>
          <w:color w:val="auto"/>
          <w:highlight w:val="yellow"/>
        </w:rPr>
        <w:t xml:space="preserve">: apresentação. Rio de Janeiro, 2011. </w:t>
      </w:r>
    </w:p>
    <w:p w14:paraId="6D271F01" w14:textId="77777777" w:rsidR="00226AE8" w:rsidRPr="00BD7D5A" w:rsidRDefault="00743987" w:rsidP="0049601F">
      <w:pPr>
        <w:pStyle w:val="Default"/>
        <w:spacing w:line="360" w:lineRule="auto"/>
        <w:rPr>
          <w:rFonts w:ascii="Times New Roman" w:hAnsi="Times New Roman" w:cs="Times New Roman"/>
          <w:color w:val="auto"/>
          <w:highlight w:val="yellow"/>
        </w:rPr>
      </w:pPr>
      <w:r w:rsidRPr="00BD7D5A">
        <w:rPr>
          <w:rFonts w:ascii="Times New Roman" w:hAnsi="Times New Roman" w:cs="Times New Roman"/>
          <w:bCs/>
          <w:color w:val="auto"/>
          <w:highlight w:val="yellow"/>
        </w:rPr>
        <w:t>COMPLETE COM SUAS INFORMAÇÕES E APAGUE AS INSTRUÇÕES</w:t>
      </w:r>
      <w:r w:rsidR="00D74A08">
        <w:rPr>
          <w:rFonts w:ascii="Times New Roman" w:hAnsi="Times New Roman" w:cs="Times New Roman"/>
          <w:bCs/>
          <w:color w:val="auto"/>
          <w:highlight w:val="yellow"/>
        </w:rPr>
        <w:t xml:space="preserve"> </w:t>
      </w:r>
      <w:r w:rsidR="00BD7D5A">
        <w:rPr>
          <w:rFonts w:ascii="Times New Roman" w:hAnsi="Times New Roman" w:cs="Times New Roman"/>
          <w:bCs/>
          <w:color w:val="auto"/>
          <w:highlight w:val="yellow"/>
        </w:rPr>
        <w:t xml:space="preserve">EM AMARELO </w:t>
      </w:r>
      <w:r w:rsidR="0064364C" w:rsidRPr="00BD7D5A">
        <w:rPr>
          <w:rFonts w:ascii="Times New Roman" w:hAnsi="Times New Roman" w:cs="Times New Roman"/>
          <w:bCs/>
          <w:color w:val="auto"/>
          <w:highlight w:val="yellow"/>
        </w:rPr>
        <w:t xml:space="preserve">E OS COLCHETES [] </w:t>
      </w:r>
      <w:r w:rsidRPr="00BD7D5A">
        <w:rPr>
          <w:rFonts w:ascii="Times New Roman" w:hAnsi="Times New Roman" w:cs="Times New Roman"/>
          <w:bCs/>
          <w:color w:val="auto"/>
          <w:highlight w:val="yellow"/>
        </w:rPr>
        <w:t>]</w:t>
      </w:r>
    </w:p>
    <w:p w14:paraId="10DD5D35" w14:textId="77777777" w:rsidR="00226AE8" w:rsidRPr="00BD7D5A" w:rsidRDefault="00BD7D5A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89F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790211" w:rsidRPr="0065489F">
        <w:rPr>
          <w:rFonts w:ascii="Times New Roman" w:hAnsi="Times New Roman" w:cs="Times New Roman"/>
          <w:sz w:val="24"/>
          <w:szCs w:val="24"/>
          <w:highlight w:val="yellow"/>
        </w:rPr>
        <w:t>Capa – Item</w:t>
      </w:r>
      <w:r w:rsidR="0065489F" w:rsidRPr="0065489F">
        <w:rPr>
          <w:rFonts w:ascii="Times New Roman" w:hAnsi="Times New Roman" w:cs="Times New Roman"/>
          <w:sz w:val="24"/>
          <w:szCs w:val="24"/>
          <w:highlight w:val="yellow"/>
        </w:rPr>
        <w:t xml:space="preserve"> opcional</w:t>
      </w:r>
      <w:r w:rsidRPr="0065489F"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p w14:paraId="174D66D7" w14:textId="77777777" w:rsidR="00790211" w:rsidRPr="00BD7D5A" w:rsidRDefault="00226AE8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64364C" w:rsidRPr="00BD7D5A">
        <w:rPr>
          <w:rFonts w:ascii="Times New Roman" w:hAnsi="Times New Roman" w:cs="Times New Roman"/>
          <w:sz w:val="24"/>
          <w:szCs w:val="24"/>
          <w:highlight w:val="yellow"/>
        </w:rPr>
        <w:t>nome da entidade para a qual o projeto deve ser submetido, quando solicitado</w:t>
      </w:r>
      <w:r w:rsidRPr="00BD7D5A"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p w14:paraId="0F6EFC82" w14:textId="77777777" w:rsidR="00226AE8" w:rsidRPr="00BD7D5A" w:rsidRDefault="00226AE8" w:rsidP="00226A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t>UNIVERSIDADE FEDERAL DE SÃO CARLOS</w:t>
      </w:r>
    </w:p>
    <w:p w14:paraId="2FD9B5C2" w14:textId="77777777" w:rsidR="00790211" w:rsidRPr="00BD7D5A" w:rsidRDefault="00790211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1EA599" w14:textId="77777777" w:rsidR="00790211" w:rsidRPr="00BD7D5A" w:rsidRDefault="00790211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t>Nome</w:t>
      </w:r>
    </w:p>
    <w:p w14:paraId="08C3BB6C" w14:textId="77777777" w:rsidR="00790211" w:rsidRPr="00BD7D5A" w:rsidRDefault="00790211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F9D3BB" w14:textId="77777777" w:rsidR="00790211" w:rsidRPr="00BD7D5A" w:rsidRDefault="00790211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3CA14D" w14:textId="77777777" w:rsidR="00790211" w:rsidRPr="00BD7D5A" w:rsidRDefault="00790211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04BDD1" w14:textId="77777777" w:rsidR="00790211" w:rsidRPr="00D74A08" w:rsidRDefault="00D74A08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4A08">
        <w:rPr>
          <w:rFonts w:ascii="Times New Roman" w:hAnsi="Times New Roman" w:cs="Times New Roman"/>
          <w:sz w:val="24"/>
          <w:szCs w:val="24"/>
        </w:rPr>
        <w:t>Normas para apresentação de projeto de pesquisa: um template</w:t>
      </w:r>
    </w:p>
    <w:p w14:paraId="73F2F9A0" w14:textId="77777777" w:rsidR="00790211" w:rsidRPr="00BD7D5A" w:rsidRDefault="00790211" w:rsidP="00790211">
      <w:pPr>
        <w:spacing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4B5F7552" w14:textId="77777777" w:rsidR="00790211" w:rsidRPr="00BD7D5A" w:rsidRDefault="00790211" w:rsidP="00790211">
      <w:pPr>
        <w:spacing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2824B0EB" w14:textId="77777777" w:rsidR="0049601F" w:rsidRPr="00BD7D5A" w:rsidRDefault="0049601F" w:rsidP="00790211">
      <w:pPr>
        <w:spacing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22A3F0F4" w14:textId="77777777" w:rsidR="0049601F" w:rsidRPr="00BD7D5A" w:rsidRDefault="0049601F" w:rsidP="00790211">
      <w:pPr>
        <w:spacing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065F825B" w14:textId="77777777" w:rsidR="00790211" w:rsidRPr="00BD7D5A" w:rsidRDefault="00790211" w:rsidP="00790211">
      <w:pPr>
        <w:spacing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19189C00" w14:textId="77777777" w:rsidR="00790211" w:rsidRPr="00BD7D5A" w:rsidRDefault="00790211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2575A7" w14:textId="77777777" w:rsidR="00790211" w:rsidRPr="00BD7D5A" w:rsidRDefault="00790211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t>Cidade [São Carlos, Araras, Sorocaba, Lagoa do Sino]</w:t>
      </w:r>
    </w:p>
    <w:p w14:paraId="181F76B7" w14:textId="77777777" w:rsidR="00790211" w:rsidRPr="00BD7D5A" w:rsidRDefault="00790211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t>[20XX]</w:t>
      </w:r>
      <w:r w:rsidRPr="00BD7D5A">
        <w:rPr>
          <w:rFonts w:ascii="Times New Roman" w:hAnsi="Times New Roman" w:cs="Times New Roman"/>
          <w:sz w:val="24"/>
          <w:szCs w:val="24"/>
        </w:rPr>
        <w:br w:type="page"/>
      </w:r>
    </w:p>
    <w:p w14:paraId="0A1A054E" w14:textId="77777777" w:rsidR="00790211" w:rsidRPr="00BD7D5A" w:rsidRDefault="00BD7D5A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[</w:t>
      </w:r>
      <w:r w:rsidR="00790211" w:rsidRPr="00BD7D5A">
        <w:rPr>
          <w:rFonts w:ascii="Times New Roman" w:hAnsi="Times New Roman" w:cs="Times New Roman"/>
          <w:sz w:val="24"/>
          <w:szCs w:val="24"/>
          <w:highlight w:val="yellow"/>
        </w:rPr>
        <w:t>Folha de rosto – item obrigatório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234A2501" w14:textId="77777777" w:rsidR="00790211" w:rsidRPr="00BD7D5A" w:rsidRDefault="00790211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7A5C85" w14:textId="77777777" w:rsidR="00226AE8" w:rsidRPr="00BD7D5A" w:rsidRDefault="00226AE8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3C4D41" w14:textId="77777777" w:rsidR="00790211" w:rsidRPr="00BD7D5A" w:rsidRDefault="00790211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6CA908" w14:textId="77777777" w:rsidR="00790211" w:rsidRPr="00BD7D5A" w:rsidRDefault="00790211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9D5964" w14:textId="77777777" w:rsidR="00790211" w:rsidRPr="00BD7D5A" w:rsidRDefault="00790211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t xml:space="preserve">Nome do </w:t>
      </w:r>
      <w:r w:rsidR="0064364C" w:rsidRPr="00BD7D5A">
        <w:rPr>
          <w:rFonts w:ascii="Times New Roman" w:hAnsi="Times New Roman" w:cs="Times New Roman"/>
          <w:sz w:val="24"/>
          <w:szCs w:val="24"/>
        </w:rPr>
        <w:t>autor</w:t>
      </w:r>
    </w:p>
    <w:p w14:paraId="6D7B4816" w14:textId="77777777" w:rsidR="00790211" w:rsidRPr="00BD7D5A" w:rsidRDefault="00790211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897060" w14:textId="77777777" w:rsidR="00790211" w:rsidRPr="00BD7D5A" w:rsidRDefault="00790211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A8DA6F" w14:textId="77777777" w:rsidR="00D74A08" w:rsidRPr="00D74A08" w:rsidRDefault="00D74A08" w:rsidP="00D74A0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4A08">
        <w:rPr>
          <w:rFonts w:ascii="Times New Roman" w:hAnsi="Times New Roman" w:cs="Times New Roman"/>
          <w:sz w:val="24"/>
          <w:szCs w:val="24"/>
        </w:rPr>
        <w:t>Normas para apresentação de projeto de pesquisa: um template</w:t>
      </w:r>
    </w:p>
    <w:p w14:paraId="44D099B5" w14:textId="77777777" w:rsidR="00790211" w:rsidRPr="00BD7D5A" w:rsidRDefault="00790211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A5963D" w14:textId="77777777" w:rsidR="00BD7D5A" w:rsidRDefault="0064364C" w:rsidP="00BD7D5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  <w:highlight w:val="yellow"/>
        </w:rPr>
        <w:t>[tipo de projeto de pesquisa e nome da entidade a que deve ser submetido]</w:t>
      </w:r>
    </w:p>
    <w:p w14:paraId="188161B4" w14:textId="77777777" w:rsidR="00790211" w:rsidRPr="00BD7D5A" w:rsidRDefault="0064364C" w:rsidP="00BD7D5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t>Projeto de ... apresentado a/ao ..</w:t>
      </w:r>
      <w:r w:rsidR="00790211" w:rsidRPr="00BD7D5A">
        <w:rPr>
          <w:rFonts w:ascii="Times New Roman" w:hAnsi="Times New Roman" w:cs="Times New Roman"/>
          <w:sz w:val="24"/>
          <w:szCs w:val="24"/>
        </w:rPr>
        <w:t>.</w:t>
      </w:r>
    </w:p>
    <w:p w14:paraId="368DEB11" w14:textId="77777777" w:rsidR="00790211" w:rsidRPr="00BD7D5A" w:rsidRDefault="0064364C" w:rsidP="00BD7D5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t>Orientador</w:t>
      </w:r>
      <w:r w:rsidR="0006073D">
        <w:rPr>
          <w:rFonts w:ascii="Times New Roman" w:hAnsi="Times New Roman" w:cs="Times New Roman"/>
          <w:sz w:val="24"/>
          <w:szCs w:val="24"/>
        </w:rPr>
        <w:t>/coorientador ou coordenador (se houver)</w:t>
      </w:r>
      <w:r w:rsidRPr="00BD7D5A">
        <w:rPr>
          <w:rFonts w:ascii="Times New Roman" w:hAnsi="Times New Roman" w:cs="Times New Roman"/>
          <w:sz w:val="24"/>
          <w:szCs w:val="24"/>
        </w:rPr>
        <w:t>:</w:t>
      </w:r>
    </w:p>
    <w:p w14:paraId="7D7FB93F" w14:textId="77777777" w:rsidR="00790211" w:rsidRPr="00BD7D5A" w:rsidRDefault="00790211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F2B06E" w14:textId="77777777" w:rsidR="0064364C" w:rsidRPr="00BD7D5A" w:rsidRDefault="0064364C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674042" w14:textId="77777777" w:rsidR="0064364C" w:rsidRPr="00BD7D5A" w:rsidRDefault="0064364C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18E4B7" w14:textId="77777777" w:rsidR="0064364C" w:rsidRPr="00BD7D5A" w:rsidRDefault="0064364C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0B17EC" w14:textId="77777777" w:rsidR="0064364C" w:rsidRPr="00BD7D5A" w:rsidRDefault="0064364C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A19199" w14:textId="77777777" w:rsidR="00790211" w:rsidRPr="00BD7D5A" w:rsidRDefault="00790211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5B84C1" w14:textId="77777777" w:rsidR="00790211" w:rsidRPr="00BD7D5A" w:rsidRDefault="00790211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t>Cidade [São Carlos, Araras, Sorocaba, Lagoa do Sino]</w:t>
      </w:r>
    </w:p>
    <w:p w14:paraId="7900C8B6" w14:textId="77777777" w:rsidR="00790211" w:rsidRPr="00BD7D5A" w:rsidRDefault="00790211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t>[20XX]</w:t>
      </w:r>
    </w:p>
    <w:p w14:paraId="2E20DDD6" w14:textId="77777777" w:rsidR="0064364C" w:rsidRPr="00BD7D5A" w:rsidRDefault="0064364C" w:rsidP="00643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  <w:highlight w:val="yellow"/>
        </w:rPr>
        <w:t>Se exigido pela entidade, apresentar os dados curriculares do autor em folha ou página distinta</w:t>
      </w:r>
    </w:p>
    <w:p w14:paraId="3DEB2DFD" w14:textId="77777777" w:rsidR="00300490" w:rsidRPr="00BD7D5A" w:rsidRDefault="0064364C" w:rsidP="0064364C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BD7D5A">
        <w:rPr>
          <w:rFonts w:ascii="Times New Roman" w:hAnsi="Times New Roman" w:cs="Times New Roman"/>
          <w:sz w:val="24"/>
          <w:szCs w:val="24"/>
          <w:highlight w:val="yellow"/>
        </w:rPr>
        <w:t xml:space="preserve">após </w:t>
      </w:r>
      <w:r w:rsidR="00BD7D5A" w:rsidRPr="00BD7D5A">
        <w:rPr>
          <w:rFonts w:ascii="Times New Roman" w:hAnsi="Times New Roman" w:cs="Times New Roman"/>
          <w:sz w:val="24"/>
          <w:szCs w:val="24"/>
          <w:highlight w:val="yellow"/>
        </w:rPr>
        <w:t>ess</w:t>
      </w:r>
      <w:r w:rsidRPr="00BD7D5A">
        <w:rPr>
          <w:rFonts w:ascii="Times New Roman" w:hAnsi="Times New Roman" w:cs="Times New Roman"/>
          <w:sz w:val="24"/>
          <w:szCs w:val="24"/>
          <w:highlight w:val="yellow"/>
        </w:rPr>
        <w:t>a folha de rosto</w:t>
      </w:r>
    </w:p>
    <w:p w14:paraId="0250152F" w14:textId="77777777" w:rsidR="00790211" w:rsidRPr="00BD7D5A" w:rsidRDefault="00BB0C31" w:rsidP="006436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  <w:r w:rsidR="00790211" w:rsidRPr="00B46F3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LISTA DE </w:t>
      </w:r>
      <w:r w:rsidR="0064364C" w:rsidRPr="00B46F3F">
        <w:rPr>
          <w:rFonts w:ascii="Times New Roman" w:hAnsi="Times New Roman" w:cs="Times New Roman"/>
          <w:b/>
          <w:sz w:val="24"/>
          <w:szCs w:val="24"/>
        </w:rPr>
        <w:t>ILUSTRAÇÕES</w:t>
      </w:r>
      <w:r w:rsidR="00790211" w:rsidRPr="00B46F3F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790211" w:rsidRPr="00BD7D5A">
        <w:rPr>
          <w:rFonts w:ascii="Times New Roman" w:hAnsi="Times New Roman" w:cs="Times New Roman"/>
          <w:b/>
          <w:sz w:val="24"/>
          <w:szCs w:val="24"/>
        </w:rPr>
        <w:t>LISTA DE TABELAS/ LISTA DE ABREVIATURAS, SIGLAS</w:t>
      </w:r>
      <w:r w:rsidR="0064364C" w:rsidRPr="00BD7D5A">
        <w:rPr>
          <w:rFonts w:ascii="Times New Roman" w:hAnsi="Times New Roman" w:cs="Times New Roman"/>
          <w:b/>
          <w:sz w:val="24"/>
          <w:szCs w:val="24"/>
        </w:rPr>
        <w:t>/ LISTA D</w:t>
      </w:r>
      <w:r w:rsidR="00790211" w:rsidRPr="00BD7D5A">
        <w:rPr>
          <w:rFonts w:ascii="Times New Roman" w:hAnsi="Times New Roman" w:cs="Times New Roman"/>
          <w:b/>
          <w:sz w:val="24"/>
          <w:szCs w:val="24"/>
        </w:rPr>
        <w:t>E SÍMBOLOS</w:t>
      </w:r>
    </w:p>
    <w:p w14:paraId="5549707C" w14:textId="77777777" w:rsidR="0064364C" w:rsidRPr="00BD7D5A" w:rsidRDefault="0064364C" w:rsidP="006436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6D18AA" w14:textId="77777777" w:rsidR="0064364C" w:rsidRPr="00BD7D5A" w:rsidRDefault="0064364C" w:rsidP="006436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bCs/>
          <w:sz w:val="24"/>
          <w:szCs w:val="24"/>
          <w:highlight w:val="yellow"/>
        </w:rPr>
        <w:t>Itens opcionais</w:t>
      </w:r>
      <w:r w:rsidRPr="00BD7D5A">
        <w:rPr>
          <w:rFonts w:ascii="Times New Roman" w:hAnsi="Times New Roman" w:cs="Times New Roman"/>
          <w:sz w:val="24"/>
          <w:szCs w:val="24"/>
          <w:highlight w:val="yellow"/>
        </w:rPr>
        <w:t xml:space="preserve">, que antecedem o Sumário. </w:t>
      </w:r>
      <w:r w:rsidR="00D74A08">
        <w:rPr>
          <w:rFonts w:ascii="Times New Roman" w:hAnsi="Times New Roman" w:cs="Times New Roman"/>
          <w:sz w:val="24"/>
          <w:szCs w:val="24"/>
          <w:highlight w:val="yellow"/>
        </w:rPr>
        <w:t>As listas d</w:t>
      </w:r>
      <w:r w:rsidRPr="00BD7D5A">
        <w:rPr>
          <w:rFonts w:ascii="Times New Roman" w:hAnsi="Times New Roman" w:cs="Times New Roman"/>
          <w:sz w:val="24"/>
          <w:szCs w:val="24"/>
          <w:highlight w:val="yellow"/>
        </w:rPr>
        <w:t>evem ser criadas sempre que o número de seus elementos excederem a cinco. Sua construção gráfica é a mesma do Sumário. Cada lista deve ficar em folha separada. A seguir, exemplo de lista de figuras, tabelas e abreviaturas</w:t>
      </w:r>
      <w:r w:rsidRPr="00BD7D5A">
        <w:rPr>
          <w:rFonts w:ascii="Times New Roman" w:hAnsi="Times New Roman" w:cs="Times New Roman"/>
          <w:sz w:val="24"/>
          <w:szCs w:val="24"/>
        </w:rPr>
        <w:t>.</w:t>
      </w:r>
    </w:p>
    <w:p w14:paraId="5D583DDF" w14:textId="77777777" w:rsidR="0064364C" w:rsidRPr="00BD7D5A" w:rsidRDefault="0064364C" w:rsidP="006436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4A87A1" w14:textId="77777777" w:rsidR="0064364C" w:rsidRPr="00BD7D5A" w:rsidRDefault="0064364C" w:rsidP="00643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7D5A">
        <w:rPr>
          <w:rFonts w:ascii="Times New Roman" w:hAnsi="Times New Roman" w:cs="Times New Roman"/>
          <w:b/>
          <w:bCs/>
          <w:sz w:val="24"/>
          <w:szCs w:val="24"/>
        </w:rPr>
        <w:t>Lista de ilustrações</w:t>
      </w:r>
    </w:p>
    <w:p w14:paraId="4F41E961" w14:textId="77777777" w:rsidR="0064364C" w:rsidRPr="00BD7D5A" w:rsidRDefault="0064364C" w:rsidP="0006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t>Elemento opcional. Elaborada de acordo com a ordem apresentada no texto, com cada item designado por seu nome específico, travessão, título e respectivo número da folha ou página. Quando necessário, recomenda-se a elaboração de lista própria para cada tipo de ilustração (desenhos, esquemas, fluxogramas, fotografias, gráficos, mapas, organogramas, plantas, quadros, retratos e outras).</w:t>
      </w:r>
    </w:p>
    <w:p w14:paraId="2EA3096D" w14:textId="77777777" w:rsidR="0064364C" w:rsidRPr="00BD7D5A" w:rsidRDefault="0064364C" w:rsidP="0006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D769C" w14:textId="77777777" w:rsidR="0064364C" w:rsidRPr="00BD7D5A" w:rsidRDefault="0064364C" w:rsidP="0006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D5A">
        <w:rPr>
          <w:rFonts w:ascii="Times New Roman" w:hAnsi="Times New Roman" w:cs="Times New Roman"/>
          <w:b/>
          <w:bCs/>
          <w:sz w:val="24"/>
          <w:szCs w:val="24"/>
        </w:rPr>
        <w:t>Lista de tabelas</w:t>
      </w:r>
    </w:p>
    <w:p w14:paraId="7CAC1A9B" w14:textId="77777777" w:rsidR="0064364C" w:rsidRPr="00BD7D5A" w:rsidRDefault="0064364C" w:rsidP="0006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t>Elemento opcional. Elaborada de acordo com a ordem apresentada no texto, com cada item designado por seu nome específico, acompanhado do respectivo número da folha ou página.</w:t>
      </w:r>
    </w:p>
    <w:p w14:paraId="7185A7A3" w14:textId="77777777" w:rsidR="0064364C" w:rsidRPr="00BD7D5A" w:rsidRDefault="0064364C" w:rsidP="0006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7D17D2" w14:textId="77777777" w:rsidR="0064364C" w:rsidRPr="00BD7D5A" w:rsidRDefault="0064364C" w:rsidP="0006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D5A">
        <w:rPr>
          <w:rFonts w:ascii="Times New Roman" w:hAnsi="Times New Roman" w:cs="Times New Roman"/>
          <w:b/>
          <w:bCs/>
          <w:sz w:val="24"/>
          <w:szCs w:val="24"/>
        </w:rPr>
        <w:t>Lista de abreviaturas e siglas</w:t>
      </w:r>
    </w:p>
    <w:p w14:paraId="6D0793A6" w14:textId="77777777" w:rsidR="0064364C" w:rsidRPr="00BD7D5A" w:rsidRDefault="0064364C" w:rsidP="0006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t>Elemento opcional. Consiste na relação alfabética das abreviaturas e siglas utilizadas no texto, seguidas das palavras ou expressões correspondentes grafadas por extenso. Recomenda-se a elaboração de lista própria para cada tipo.</w:t>
      </w:r>
    </w:p>
    <w:p w14:paraId="56B848A1" w14:textId="77777777" w:rsidR="0064364C" w:rsidRPr="00BD7D5A" w:rsidRDefault="0064364C" w:rsidP="0006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C7361B" w14:textId="77777777" w:rsidR="0064364C" w:rsidRPr="00BD7D5A" w:rsidRDefault="0064364C" w:rsidP="0006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D5A">
        <w:rPr>
          <w:rFonts w:ascii="Times New Roman" w:hAnsi="Times New Roman" w:cs="Times New Roman"/>
          <w:b/>
          <w:bCs/>
          <w:sz w:val="24"/>
          <w:szCs w:val="24"/>
        </w:rPr>
        <w:t>Lista de símbolos</w:t>
      </w:r>
    </w:p>
    <w:p w14:paraId="5373A00B" w14:textId="77777777" w:rsidR="0064364C" w:rsidRPr="00BD7D5A" w:rsidRDefault="0064364C" w:rsidP="0006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t>Elemento opcional. Elaborado de acordo com a ordem apresentada no texto, com o devido significado.</w:t>
      </w:r>
    </w:p>
    <w:p w14:paraId="15CFB81D" w14:textId="77777777" w:rsidR="00790211" w:rsidRPr="00BD7D5A" w:rsidRDefault="00790211" w:rsidP="0006073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D6FC83" w14:textId="77777777" w:rsidR="00F82BF0" w:rsidRPr="00BD7D5A" w:rsidRDefault="00F82BF0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EA20E79" w14:textId="77777777" w:rsidR="00790211" w:rsidRPr="00BD7D5A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A120C79" w14:textId="77777777" w:rsidR="0064364C" w:rsidRPr="00BD7D5A" w:rsidRDefault="0064364C">
      <w:pPr>
        <w:rPr>
          <w:rFonts w:ascii="Times New Roman" w:hAnsi="Times New Roman" w:cs="Times New Roman"/>
          <w:b/>
          <w:sz w:val="24"/>
          <w:szCs w:val="24"/>
        </w:rPr>
      </w:pPr>
      <w:r w:rsidRPr="00BD7D5A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17579F6" w14:textId="77777777" w:rsidR="00790211" w:rsidRPr="00BD7D5A" w:rsidRDefault="00790211" w:rsidP="0079021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D5A">
        <w:rPr>
          <w:rFonts w:ascii="Times New Roman" w:hAnsi="Times New Roman" w:cs="Times New Roman"/>
          <w:b/>
          <w:sz w:val="24"/>
          <w:szCs w:val="24"/>
        </w:rPr>
        <w:lastRenderedPageBreak/>
        <w:t>LISTA DE FIGURAS</w:t>
      </w:r>
    </w:p>
    <w:p w14:paraId="22D4C3D0" w14:textId="77777777" w:rsidR="00790211" w:rsidRPr="00BD7D5A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768B630" w14:textId="77777777" w:rsidR="00790211" w:rsidRPr="00BD7D5A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t>Figura 1 – Estruturas hierárquicas............................................................................12</w:t>
      </w:r>
    </w:p>
    <w:p w14:paraId="67222F0B" w14:textId="77777777" w:rsidR="00790211" w:rsidRPr="00BD7D5A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573B082" w14:textId="77777777" w:rsidR="00790211" w:rsidRPr="00BD7D5A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t>Figura 2 – Árvore simbólica......................................................................................16</w:t>
      </w:r>
    </w:p>
    <w:p w14:paraId="62473A33" w14:textId="77777777" w:rsidR="00790211" w:rsidRPr="00BD7D5A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190A199" w14:textId="77777777" w:rsidR="00790211" w:rsidRPr="00BD7D5A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t>Figura 3 – Árvore do exemplo .................................................................................18</w:t>
      </w:r>
    </w:p>
    <w:p w14:paraId="04945A14" w14:textId="77777777" w:rsidR="00790211" w:rsidRPr="00BD7D5A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A506F88" w14:textId="77777777" w:rsidR="00790211" w:rsidRPr="00BD7D5A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AD38C13" w14:textId="77777777" w:rsidR="00790211" w:rsidRPr="00BD7D5A" w:rsidRDefault="00790211" w:rsidP="007902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7D5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0B17C4E" w14:textId="77777777" w:rsidR="00790211" w:rsidRPr="00BD7D5A" w:rsidRDefault="00790211" w:rsidP="00790211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7D5A">
        <w:rPr>
          <w:rFonts w:ascii="Times New Roman" w:hAnsi="Times New Roman" w:cs="Times New Roman"/>
          <w:b/>
          <w:bCs/>
          <w:sz w:val="24"/>
          <w:szCs w:val="24"/>
        </w:rPr>
        <w:lastRenderedPageBreak/>
        <w:t>LISTA DE TABELAS</w:t>
      </w:r>
    </w:p>
    <w:p w14:paraId="63FAC082" w14:textId="77777777" w:rsidR="00790211" w:rsidRPr="00BD7D5A" w:rsidRDefault="00790211" w:rsidP="00790211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B824F4" w14:textId="77777777" w:rsidR="00790211" w:rsidRPr="00BD7D5A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t xml:space="preserve">Tabela 1 – Número de processos no ano de 1999 ....................................................11  </w:t>
      </w:r>
    </w:p>
    <w:p w14:paraId="246E636F" w14:textId="77777777" w:rsidR="00790211" w:rsidRPr="00BD7D5A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t>Tabela 2 – Valores de indenizações pedidas no ano de 1999...................................23</w:t>
      </w:r>
    </w:p>
    <w:p w14:paraId="39E9550B" w14:textId="77777777" w:rsidR="00790211" w:rsidRPr="00BD7D5A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77057EB" w14:textId="77777777" w:rsidR="00790211" w:rsidRPr="00BD7D5A" w:rsidRDefault="00790211" w:rsidP="007902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7D5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BE9B2CE" w14:textId="77777777" w:rsidR="00790211" w:rsidRPr="00BD7D5A" w:rsidRDefault="00790211" w:rsidP="00790211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7D5A">
        <w:rPr>
          <w:rFonts w:ascii="Times New Roman" w:hAnsi="Times New Roman" w:cs="Times New Roman"/>
          <w:b/>
          <w:bCs/>
          <w:sz w:val="24"/>
          <w:szCs w:val="24"/>
        </w:rPr>
        <w:lastRenderedPageBreak/>
        <w:t>LISTA DE ABREVIATURAS E SIGLAS</w:t>
      </w:r>
    </w:p>
    <w:p w14:paraId="0F7D59E9" w14:textId="77777777" w:rsidR="00790211" w:rsidRPr="00BD7D5A" w:rsidRDefault="00F82BF0" w:rsidP="00790211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D5A">
        <w:rPr>
          <w:rFonts w:ascii="Times New Roman" w:hAnsi="Times New Roman" w:cs="Times New Roman"/>
          <w:bCs/>
          <w:sz w:val="24"/>
          <w:szCs w:val="24"/>
          <w:highlight w:val="yellow"/>
        </w:rPr>
        <w:t>[</w:t>
      </w:r>
      <w:r w:rsidR="00775E88" w:rsidRPr="00BD7D5A">
        <w:rPr>
          <w:rFonts w:ascii="Times New Roman" w:hAnsi="Times New Roman" w:cs="Times New Roman"/>
          <w:bCs/>
          <w:sz w:val="24"/>
          <w:szCs w:val="24"/>
          <w:highlight w:val="yellow"/>
        </w:rPr>
        <w:t>R</w:t>
      </w:r>
      <w:r w:rsidRPr="00BD7D5A">
        <w:rPr>
          <w:rFonts w:ascii="Times New Roman" w:hAnsi="Times New Roman" w:cs="Times New Roman"/>
          <w:bCs/>
          <w:sz w:val="24"/>
          <w:szCs w:val="24"/>
          <w:highlight w:val="yellow"/>
        </w:rPr>
        <w:t>ecomenda-se elaboração de lista própria para cada tipo]</w:t>
      </w:r>
    </w:p>
    <w:p w14:paraId="56EF07A6" w14:textId="77777777" w:rsidR="00790211" w:rsidRPr="00BD7D5A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tab/>
        <w:t>ABNT  Associação Brasileira de Normas Técnicas</w:t>
      </w:r>
    </w:p>
    <w:p w14:paraId="2B055A80" w14:textId="77777777" w:rsidR="00790211" w:rsidRPr="00BD7D5A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tab/>
        <w:t>UFSCar  Universidade Federal de São Carlos</w:t>
      </w:r>
    </w:p>
    <w:p w14:paraId="076DA942" w14:textId="77777777" w:rsidR="00790211" w:rsidRPr="00BD7D5A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tab/>
        <w:t>UNESP  Universidade Estadual Paulista</w:t>
      </w:r>
    </w:p>
    <w:p w14:paraId="15030AC4" w14:textId="77777777" w:rsidR="0064364C" w:rsidRPr="00BD7D5A" w:rsidRDefault="0064364C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0C0C71D" w14:textId="77777777" w:rsidR="0064364C" w:rsidRPr="00BD7D5A" w:rsidRDefault="0064364C">
      <w:pPr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br w:type="page"/>
      </w:r>
    </w:p>
    <w:p w14:paraId="6EA36911" w14:textId="77777777" w:rsidR="0064364C" w:rsidRPr="00BD7D5A" w:rsidRDefault="0064364C" w:rsidP="0064364C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7D5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LISTA DE </w:t>
      </w:r>
      <w:r w:rsidR="00775E88" w:rsidRPr="00BD7D5A">
        <w:rPr>
          <w:rFonts w:ascii="Times New Roman" w:hAnsi="Times New Roman" w:cs="Times New Roman"/>
          <w:b/>
          <w:bCs/>
          <w:sz w:val="24"/>
          <w:szCs w:val="24"/>
        </w:rPr>
        <w:t>SÍMBOLOS</w:t>
      </w:r>
    </w:p>
    <w:p w14:paraId="0E02A099" w14:textId="77777777" w:rsidR="0064364C" w:rsidRPr="00BD7D5A" w:rsidRDefault="0064364C" w:rsidP="0064364C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D5A">
        <w:rPr>
          <w:rFonts w:ascii="Times New Roman" w:hAnsi="Times New Roman" w:cs="Times New Roman"/>
          <w:bCs/>
          <w:sz w:val="24"/>
          <w:szCs w:val="24"/>
          <w:highlight w:val="yellow"/>
        </w:rPr>
        <w:t>[</w:t>
      </w:r>
      <w:r w:rsidR="00775E88" w:rsidRPr="00BD7D5A">
        <w:rPr>
          <w:rFonts w:ascii="Times New Roman" w:hAnsi="Times New Roman" w:cs="Times New Roman"/>
          <w:bCs/>
          <w:sz w:val="24"/>
          <w:szCs w:val="24"/>
          <w:highlight w:val="yellow"/>
        </w:rPr>
        <w:t>R</w:t>
      </w:r>
      <w:r w:rsidRPr="00BD7D5A">
        <w:rPr>
          <w:rFonts w:ascii="Times New Roman" w:hAnsi="Times New Roman" w:cs="Times New Roman"/>
          <w:bCs/>
          <w:sz w:val="24"/>
          <w:szCs w:val="24"/>
          <w:highlight w:val="yellow"/>
        </w:rPr>
        <w:t>ecomenda-se elaboração de lista própria para cada tipo]</w:t>
      </w:r>
    </w:p>
    <w:p w14:paraId="15D7C4F5" w14:textId="77777777" w:rsidR="00775E88" w:rsidRPr="00BD7D5A" w:rsidRDefault="00775E88" w:rsidP="00BD7D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Pr="00BD7D5A">
        <w:rPr>
          <w:rFonts w:ascii="Times New Roman" w:hAnsi="Times New Roman" w:cs="Times New Roman"/>
          <w:sz w:val="24"/>
          <w:szCs w:val="24"/>
        </w:rPr>
        <w:t>ab Distância euclidiana</w:t>
      </w:r>
    </w:p>
    <w:p w14:paraId="11ABA766" w14:textId="77777777" w:rsidR="0064364C" w:rsidRPr="00BD7D5A" w:rsidRDefault="00775E88" w:rsidP="00BD7D5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t>O(n) Ordem de um algoritmo</w:t>
      </w:r>
    </w:p>
    <w:p w14:paraId="0141B6F8" w14:textId="77777777" w:rsidR="00790211" w:rsidRPr="00BD7D5A" w:rsidRDefault="00790211" w:rsidP="0079021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br w:type="page"/>
      </w:r>
      <w:r w:rsidRPr="00BD7D5A">
        <w:rPr>
          <w:rFonts w:ascii="Times New Roman" w:hAnsi="Times New Roman" w:cs="Times New Roman"/>
          <w:b/>
          <w:sz w:val="24"/>
          <w:szCs w:val="24"/>
        </w:rPr>
        <w:lastRenderedPageBreak/>
        <w:t>SUMÁRIO</w:t>
      </w:r>
    </w:p>
    <w:p w14:paraId="51150370" w14:textId="77777777" w:rsidR="00790211" w:rsidRPr="00BD7D5A" w:rsidRDefault="00790211" w:rsidP="0079021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31B422" w14:textId="77777777" w:rsidR="00790211" w:rsidRPr="00BD7D5A" w:rsidRDefault="00790211" w:rsidP="00790211">
      <w:pPr>
        <w:ind w:left="360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  <w:highlight w:val="yellow"/>
        </w:rPr>
        <w:t xml:space="preserve">Item obrigatório. ASSOCIAÇÃO BRASILEIRA DE NORMAS TÉCNICAS. </w:t>
      </w:r>
      <w:r w:rsidRPr="00BD7D5A">
        <w:rPr>
          <w:rFonts w:ascii="Times New Roman" w:hAnsi="Times New Roman" w:cs="Times New Roman"/>
          <w:sz w:val="24"/>
          <w:szCs w:val="24"/>
          <w:highlight w:val="yellow"/>
          <w:u w:val="single"/>
        </w:rPr>
        <w:t>NBR 6027:</w:t>
      </w:r>
      <w:r w:rsidRPr="00BD7D5A">
        <w:rPr>
          <w:rFonts w:ascii="Times New Roman" w:hAnsi="Times New Roman" w:cs="Times New Roman"/>
          <w:sz w:val="24"/>
          <w:szCs w:val="24"/>
          <w:highlight w:val="yellow"/>
        </w:rPr>
        <w:t xml:space="preserve"> Informação e documentação: sumário: apresentação. Rio de Janeiro, 2012.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557"/>
        <w:gridCol w:w="514"/>
      </w:tblGrid>
      <w:tr w:rsidR="00BD7D5A" w:rsidRPr="00BD7D5A" w14:paraId="1051735F" w14:textId="77777777" w:rsidTr="0068629C">
        <w:tc>
          <w:tcPr>
            <w:tcW w:w="8748" w:type="dxa"/>
          </w:tcPr>
          <w:p w14:paraId="43D8567E" w14:textId="77777777" w:rsidR="00BA315B" w:rsidRPr="00BD7D5A" w:rsidRDefault="00BA315B" w:rsidP="00BA315B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7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CAIXA ALTA COM NEGRITO</w:t>
            </w:r>
            <w:r w:rsidRPr="00BD7D5A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.............................................................................</w:t>
            </w:r>
          </w:p>
          <w:p w14:paraId="5D7AE6F4" w14:textId="77777777" w:rsidR="00BA315B" w:rsidRPr="00BD7D5A" w:rsidRDefault="00BA315B" w:rsidP="00BA315B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14:paraId="4EFB0DE9" w14:textId="77777777" w:rsidR="00BA315B" w:rsidRPr="00BD7D5A" w:rsidRDefault="00BA315B" w:rsidP="00BA315B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5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BD7D5A" w:rsidRPr="00BD7D5A" w14:paraId="4B07121E" w14:textId="77777777" w:rsidTr="0068629C">
        <w:tc>
          <w:tcPr>
            <w:tcW w:w="8748" w:type="dxa"/>
          </w:tcPr>
          <w:p w14:paraId="1FC3C12E" w14:textId="77777777" w:rsidR="00BA315B" w:rsidRPr="00BD7D5A" w:rsidRDefault="00BA315B" w:rsidP="00BA315B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5A">
              <w:rPr>
                <w:rFonts w:ascii="Times New Roman" w:hAnsi="Times New Roman" w:cs="Times New Roman"/>
                <w:sz w:val="24"/>
                <w:szCs w:val="24"/>
              </w:rPr>
              <w:t>1.1 CAIXA ALTA SEM NEGRITO..............................................................................</w:t>
            </w:r>
          </w:p>
          <w:p w14:paraId="33D6C7FF" w14:textId="77777777" w:rsidR="00BA315B" w:rsidRPr="00BD7D5A" w:rsidRDefault="00BA315B" w:rsidP="00BA315B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14:paraId="51C343A6" w14:textId="77777777" w:rsidR="00BA315B" w:rsidRPr="00BD7D5A" w:rsidRDefault="00BA315B" w:rsidP="00BA315B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D7D5A" w:rsidRPr="00BD7D5A" w14:paraId="3E4A20B4" w14:textId="77777777" w:rsidTr="0068629C">
        <w:tc>
          <w:tcPr>
            <w:tcW w:w="8748" w:type="dxa"/>
          </w:tcPr>
          <w:p w14:paraId="694EE86E" w14:textId="77777777" w:rsidR="00BA315B" w:rsidRPr="00BD7D5A" w:rsidRDefault="00BA315B" w:rsidP="00BA315B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D5A">
              <w:rPr>
                <w:rFonts w:ascii="Times New Roman" w:hAnsi="Times New Roman" w:cs="Times New Roman"/>
                <w:sz w:val="24"/>
                <w:szCs w:val="24"/>
              </w:rPr>
              <w:t xml:space="preserve">1.1.1 </w:t>
            </w:r>
            <w:r w:rsidRPr="00BD7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Caixa Alta e Baixa com Negrito</w:t>
            </w:r>
            <w:r w:rsidRPr="00BD7D5A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.........................................................................</w:t>
            </w:r>
          </w:p>
          <w:p w14:paraId="1337B482" w14:textId="77777777" w:rsidR="00BA315B" w:rsidRPr="00BD7D5A" w:rsidRDefault="00BA315B" w:rsidP="00BA315B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14:paraId="5B148BF5" w14:textId="77777777" w:rsidR="00BA315B" w:rsidRPr="00BD7D5A" w:rsidRDefault="00BA315B" w:rsidP="00BA315B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D7D5A" w:rsidRPr="00BD7D5A" w14:paraId="41887011" w14:textId="77777777" w:rsidTr="0068629C">
        <w:tc>
          <w:tcPr>
            <w:tcW w:w="8748" w:type="dxa"/>
          </w:tcPr>
          <w:p w14:paraId="3CD5660B" w14:textId="77777777" w:rsidR="00BA315B" w:rsidRPr="00BD7D5A" w:rsidRDefault="00BA315B" w:rsidP="00BA315B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5A">
              <w:rPr>
                <w:rFonts w:ascii="Times New Roman" w:hAnsi="Times New Roman" w:cs="Times New Roman"/>
                <w:sz w:val="24"/>
                <w:szCs w:val="24"/>
              </w:rPr>
              <w:t>1.1.1.1 Caixa Alta e Baixa sem Negrito.........................................................................</w:t>
            </w:r>
          </w:p>
          <w:p w14:paraId="61B886DD" w14:textId="77777777" w:rsidR="00BA315B" w:rsidRPr="00BD7D5A" w:rsidRDefault="00BA315B" w:rsidP="00BA315B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14:paraId="7F1AC870" w14:textId="77777777" w:rsidR="00BA315B" w:rsidRPr="00BD7D5A" w:rsidRDefault="00BA315B" w:rsidP="00BA315B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D7D5A" w:rsidRPr="00BD7D5A" w14:paraId="2BBAF3DB" w14:textId="77777777" w:rsidTr="0068629C">
        <w:tc>
          <w:tcPr>
            <w:tcW w:w="8748" w:type="dxa"/>
          </w:tcPr>
          <w:p w14:paraId="2A400DED" w14:textId="77777777" w:rsidR="00BA315B" w:rsidRPr="00BD7D5A" w:rsidRDefault="00BA315B" w:rsidP="00BA315B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5A">
              <w:rPr>
                <w:rFonts w:ascii="Times New Roman" w:hAnsi="Times New Roman" w:cs="Times New Roman"/>
                <w:sz w:val="24"/>
                <w:szCs w:val="24"/>
              </w:rPr>
              <w:t xml:space="preserve">1.1.1.1.1 </w:t>
            </w:r>
            <w:r w:rsidRPr="00BD7D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Caixa Alta e Baixa em Itálico.........................................................................</w:t>
            </w:r>
          </w:p>
          <w:p w14:paraId="7662F717" w14:textId="77777777" w:rsidR="00BA315B" w:rsidRPr="00BD7D5A" w:rsidRDefault="00BA315B" w:rsidP="00BA315B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14:paraId="4DAE1DD3" w14:textId="77777777" w:rsidR="00BA315B" w:rsidRPr="00BD7D5A" w:rsidRDefault="00BA315B" w:rsidP="00BA315B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3E29E7FC" w14:textId="77777777" w:rsidR="002D0485" w:rsidRPr="00BD7D5A" w:rsidRDefault="002D0485" w:rsidP="00790211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2D0485" w:rsidRPr="00BD7D5A" w:rsidSect="00BD7D5A">
          <w:headerReference w:type="default" r:id="rId7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68B576B3" w14:textId="77777777" w:rsidR="00775E88" w:rsidRPr="00BD7D5A" w:rsidRDefault="00BD7D5A" w:rsidP="000607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7D5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 </w:t>
      </w:r>
      <w:r w:rsidR="00775E88" w:rsidRPr="00BD7D5A">
        <w:rPr>
          <w:rFonts w:ascii="Times New Roman" w:hAnsi="Times New Roman" w:cs="Times New Roman"/>
          <w:b/>
          <w:bCs/>
          <w:sz w:val="24"/>
          <w:szCs w:val="24"/>
        </w:rPr>
        <w:t>ELEMENTOS TEXTUAIS</w:t>
      </w:r>
    </w:p>
    <w:p w14:paraId="1497AE29" w14:textId="77777777" w:rsidR="00775E88" w:rsidRPr="00BD7D5A" w:rsidRDefault="00775E88" w:rsidP="009170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011B69" w14:textId="77777777" w:rsidR="00790211" w:rsidRPr="00BD7D5A" w:rsidRDefault="00775E88" w:rsidP="009170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t>O texto deve ser constituído de uma parte introdutória, na qual devem ser expostos o tema do projeto, o problema a ser abordado, a(s) hipótese(s), quando couber(em), bem como o(s) objetivo(s) a ser(em) atingido(s) e a(s) justificativa(s). É necessário que sejam indicados o referencial teórico que o embasa, a metodologia a ser utilizada, assim como os recursos e o cronograma necessários à sua consecução</w:t>
      </w:r>
      <w:r w:rsidR="00F371EB">
        <w:rPr>
          <w:rFonts w:ascii="Times New Roman" w:hAnsi="Times New Roman" w:cs="Times New Roman"/>
          <w:sz w:val="24"/>
          <w:szCs w:val="24"/>
        </w:rPr>
        <w:t>.</w:t>
      </w:r>
    </w:p>
    <w:p w14:paraId="37854DAF" w14:textId="77777777" w:rsidR="00BD7D5A" w:rsidRPr="00BD7D5A" w:rsidRDefault="00BD7D5A" w:rsidP="00775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01F171" w14:textId="77777777" w:rsidR="00BD7D5A" w:rsidRPr="00BD7D5A" w:rsidRDefault="00BD7D5A">
      <w:pPr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br w:type="page"/>
      </w:r>
    </w:p>
    <w:p w14:paraId="35983EBD" w14:textId="77777777" w:rsidR="00BD7D5A" w:rsidRPr="00F371EB" w:rsidRDefault="00BD7D5A" w:rsidP="009170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71EB">
        <w:rPr>
          <w:rFonts w:ascii="Times New Roman" w:hAnsi="Times New Roman" w:cs="Times New Roman"/>
          <w:b/>
          <w:bCs/>
          <w:sz w:val="24"/>
          <w:szCs w:val="24"/>
        </w:rPr>
        <w:lastRenderedPageBreak/>
        <w:t>2 REGRAS GERAIS DE APRESENTAÇÃO</w:t>
      </w:r>
    </w:p>
    <w:p w14:paraId="2CABA577" w14:textId="77777777" w:rsidR="00F371EB" w:rsidRPr="00BD7D5A" w:rsidRDefault="00F371EB" w:rsidP="009170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F780AD" w14:textId="77777777" w:rsidR="00BD7D5A" w:rsidRPr="00BD7D5A" w:rsidRDefault="00BD7D5A" w:rsidP="009170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t>Os textos devem ser digitados ou datilografados em cor preta, podendo utilizar outras cores somente</w:t>
      </w:r>
      <w:r w:rsidR="00D74A08">
        <w:rPr>
          <w:rFonts w:ascii="Times New Roman" w:hAnsi="Times New Roman" w:cs="Times New Roman"/>
          <w:sz w:val="24"/>
          <w:szCs w:val="24"/>
        </w:rPr>
        <w:t xml:space="preserve"> </w:t>
      </w:r>
      <w:r w:rsidRPr="00BD7D5A">
        <w:rPr>
          <w:rFonts w:ascii="Times New Roman" w:hAnsi="Times New Roman" w:cs="Times New Roman"/>
          <w:sz w:val="24"/>
          <w:szCs w:val="24"/>
        </w:rPr>
        <w:t>para as ilustrações. Se impresso, utilizar papel branco ou reciclado, no formato A4 (21 cm × 29,7 cm).</w:t>
      </w:r>
      <w:r w:rsidR="00D74A08">
        <w:rPr>
          <w:rFonts w:ascii="Times New Roman" w:hAnsi="Times New Roman" w:cs="Times New Roman"/>
          <w:sz w:val="24"/>
          <w:szCs w:val="24"/>
        </w:rPr>
        <w:t xml:space="preserve"> </w:t>
      </w:r>
      <w:r w:rsidRPr="00BD7D5A">
        <w:rPr>
          <w:rFonts w:ascii="Times New Roman" w:hAnsi="Times New Roman" w:cs="Times New Roman"/>
          <w:sz w:val="24"/>
          <w:szCs w:val="24"/>
        </w:rPr>
        <w:t>Os elementos pré-textuais devem iniciar no anverso da folha. Recomenda-se que os elementos textuais</w:t>
      </w:r>
      <w:r w:rsidR="00D74A08">
        <w:rPr>
          <w:rFonts w:ascii="Times New Roman" w:hAnsi="Times New Roman" w:cs="Times New Roman"/>
          <w:sz w:val="24"/>
          <w:szCs w:val="24"/>
        </w:rPr>
        <w:t xml:space="preserve"> </w:t>
      </w:r>
      <w:r w:rsidRPr="00BD7D5A">
        <w:rPr>
          <w:rFonts w:ascii="Times New Roman" w:hAnsi="Times New Roman" w:cs="Times New Roman"/>
          <w:sz w:val="24"/>
          <w:szCs w:val="24"/>
        </w:rPr>
        <w:t>e pós-textuais sejam digitados ou datilografados no anverso e verso das folhas.</w:t>
      </w:r>
    </w:p>
    <w:p w14:paraId="65103A66" w14:textId="77777777" w:rsidR="00BD7D5A" w:rsidRPr="00BD7D5A" w:rsidRDefault="00BD7D5A" w:rsidP="00F371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t>As margens devem ser: para o anverso, esquerda e superior de 3 cm e direita e inferior de 2 cm; para</w:t>
      </w:r>
      <w:r w:rsidR="00D74A08">
        <w:rPr>
          <w:rFonts w:ascii="Times New Roman" w:hAnsi="Times New Roman" w:cs="Times New Roman"/>
          <w:sz w:val="24"/>
          <w:szCs w:val="24"/>
        </w:rPr>
        <w:t xml:space="preserve"> </w:t>
      </w:r>
      <w:r w:rsidRPr="00BD7D5A">
        <w:rPr>
          <w:rFonts w:ascii="Times New Roman" w:hAnsi="Times New Roman" w:cs="Times New Roman"/>
          <w:sz w:val="24"/>
          <w:szCs w:val="24"/>
        </w:rPr>
        <w:t>o verso, direita e superior de 3 cm e esquerda e inferior de 2 cm.</w:t>
      </w:r>
    </w:p>
    <w:p w14:paraId="3A9D34D2" w14:textId="77777777" w:rsidR="00BD7D5A" w:rsidRDefault="00BD7D5A" w:rsidP="00F371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t>Recomenda-se, quando digitado, fonte tamanho 12 para todo o trabalho, excetuando-se as citações</w:t>
      </w:r>
      <w:r w:rsidR="00D74A08">
        <w:rPr>
          <w:rFonts w:ascii="Times New Roman" w:hAnsi="Times New Roman" w:cs="Times New Roman"/>
          <w:sz w:val="24"/>
          <w:szCs w:val="24"/>
        </w:rPr>
        <w:t xml:space="preserve"> </w:t>
      </w:r>
      <w:r w:rsidRPr="00BD7D5A">
        <w:rPr>
          <w:rFonts w:ascii="Times New Roman" w:hAnsi="Times New Roman" w:cs="Times New Roman"/>
          <w:sz w:val="24"/>
          <w:szCs w:val="24"/>
        </w:rPr>
        <w:t>de mais de três linhas, notas de rodapé, paginação, legendas e fontes das ilustrações e das tabelas,</w:t>
      </w:r>
      <w:r w:rsidR="00D74A08">
        <w:rPr>
          <w:rFonts w:ascii="Times New Roman" w:hAnsi="Times New Roman" w:cs="Times New Roman"/>
          <w:sz w:val="24"/>
          <w:szCs w:val="24"/>
        </w:rPr>
        <w:t xml:space="preserve"> </w:t>
      </w:r>
      <w:r w:rsidRPr="00BD7D5A">
        <w:rPr>
          <w:rFonts w:ascii="Times New Roman" w:hAnsi="Times New Roman" w:cs="Times New Roman"/>
          <w:sz w:val="24"/>
          <w:szCs w:val="24"/>
        </w:rPr>
        <w:t>que devem ser em tamanho menor e uniforme.</w:t>
      </w:r>
    </w:p>
    <w:p w14:paraId="3C0026FE" w14:textId="77777777" w:rsidR="00D74A08" w:rsidRDefault="00D74A08" w:rsidP="00D74A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citações devem ser indicadas no texto por um sistema de chamada: autor-data ou numérico. </w:t>
      </w:r>
    </w:p>
    <w:p w14:paraId="6CE4BBC8" w14:textId="77777777" w:rsidR="00D74A08" w:rsidRDefault="00D74A08" w:rsidP="00D74A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sistema autor-data, a indicação de autoria deve ser feita utilizando letras maiúsculas e minúsculas, o ano da publicação e, se for o caso, o número da página ou localizador. Veja o exemplo: “Poucos estudos têm sido realizados em países de renda baixa e média [...] (Silva, 2019, p. 1).</w:t>
      </w:r>
    </w:p>
    <w:p w14:paraId="1E04DBDF" w14:textId="77777777" w:rsidR="00D74A08" w:rsidRDefault="00D74A08" w:rsidP="00D74A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sistema numérico, a numeração da fonte consultada deve ser consecutiva, em algarismo arábico, remetendo à lista de referência ao final do documento. A indicação da numeração pode ser feita entre parênteses alinhada ao texto ou em expoente. Quando repetida, a fonte consultada deve ser representada pela mesma numeração. Veja os exemplos: </w:t>
      </w:r>
    </w:p>
    <w:p w14:paraId="3B73C95D" w14:textId="77777777" w:rsidR="00D74A08" w:rsidRDefault="00D74A08" w:rsidP="00D74A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Diz Rui Barbosa “[...] tudo é viver, previvendo [...]” (15, p. 34). </w:t>
      </w:r>
    </w:p>
    <w:p w14:paraId="6400B5F9" w14:textId="77777777" w:rsidR="00D74A08" w:rsidRDefault="00D74A08" w:rsidP="00D74A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Diz Rui Barbosa “[...] tudo é viver, previvendo [...]” </w:t>
      </w:r>
      <w:r w:rsidRPr="00FD5A2B">
        <w:rPr>
          <w:rFonts w:ascii="Times New Roman" w:hAnsi="Times New Roman" w:cs="Times New Roman"/>
          <w:sz w:val="24"/>
          <w:szCs w:val="24"/>
          <w:vertAlign w:val="superscript"/>
        </w:rPr>
        <w:t>15, p. 34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51EC59" w14:textId="77777777" w:rsidR="00D74A08" w:rsidRDefault="00D74A08" w:rsidP="00D74A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412">
        <w:rPr>
          <w:rFonts w:ascii="Times New Roman" w:hAnsi="Times New Roman" w:cs="Times New Roman"/>
          <w:sz w:val="24"/>
          <w:szCs w:val="24"/>
        </w:rPr>
        <w:t>Citação</w:t>
      </w:r>
      <w:r w:rsidRPr="00FD6412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:</w:t>
      </w:r>
      <w:r w:rsidRPr="00FD6412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As citações diretas no texto, de até três linhas, devem estar contidas entre aspas duplas” (Associação Brasileira de Normas Técnicas, 2023, p. 11).</w:t>
      </w:r>
    </w:p>
    <w:p w14:paraId="03E4D27A" w14:textId="77777777" w:rsidR="00D74A08" w:rsidRPr="005622AE" w:rsidRDefault="00D74A08" w:rsidP="00D74A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2AE">
        <w:rPr>
          <w:rFonts w:ascii="Times New Roman" w:hAnsi="Times New Roman" w:cs="Times New Roman"/>
          <w:sz w:val="24"/>
          <w:szCs w:val="24"/>
        </w:rPr>
        <w:t>A autoria do documento (pessoa física ou jurídica) e títulos deve ser escrita em letras maiúsculas e minúsculas também dentro de parênteses. Além disso, o ponto final deve ser utilizado para finalizar a frase e não mais a citação. Veja o exemplo a seguir:</w:t>
      </w:r>
    </w:p>
    <w:p w14:paraId="7C6B3203" w14:textId="77777777" w:rsidR="00D74A08" w:rsidRPr="005622AE" w:rsidRDefault="00D74A08" w:rsidP="00D74A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wdyuqq"/>
          <w:rFonts w:ascii="Times New Roman" w:hAnsi="Times New Roman" w:cs="Times New Roman"/>
          <w:color w:val="000000"/>
          <w:sz w:val="24"/>
          <w:szCs w:val="24"/>
        </w:rPr>
        <w:t>“</w:t>
      </w:r>
      <w:r w:rsidRPr="005622AE">
        <w:rPr>
          <w:rStyle w:val="wdyuqq"/>
          <w:rFonts w:ascii="Times New Roman" w:hAnsi="Times New Roman" w:cs="Times New Roman"/>
          <w:color w:val="000000"/>
          <w:sz w:val="24"/>
          <w:szCs w:val="24"/>
        </w:rPr>
        <w:t>[...] a indexação é a parte mais importante da análise documentária" (Chaumier, 1988, p. 63).</w:t>
      </w:r>
    </w:p>
    <w:p w14:paraId="376A96ED" w14:textId="77777777" w:rsidR="00D74A08" w:rsidRPr="005622AE" w:rsidRDefault="00D74A08" w:rsidP="00D74A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2AE">
        <w:rPr>
          <w:rFonts w:ascii="Times New Roman" w:hAnsi="Times New Roman" w:cs="Times New Roman"/>
          <w:sz w:val="24"/>
          <w:szCs w:val="24"/>
        </w:rPr>
        <w:lastRenderedPageBreak/>
        <w:t>De acordo com a Associação Brasileira de Normas Técnicas (2023, p. 12) “Para citações diretas de documentos não paginados, convém que se indique a localização do trecho citado, conforme consta no documento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622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Veja o exemplo a seguir de uma citação direta retirada de um </w:t>
      </w:r>
      <w:r w:rsidRPr="005622AE">
        <w:rPr>
          <w:rFonts w:ascii="Times New Roman" w:hAnsi="Times New Roman" w:cs="Times New Roman"/>
          <w:sz w:val="24"/>
          <w:szCs w:val="24"/>
        </w:rPr>
        <w:t>dispositivo de leitura, em que deve ser utilizada a abreviatura local. para localizador:</w:t>
      </w:r>
    </w:p>
    <w:p w14:paraId="0F2CC310" w14:textId="77777777" w:rsidR="00D74A08" w:rsidRDefault="00D74A08" w:rsidP="00D74A08">
      <w:pPr>
        <w:spacing w:after="0" w:line="360" w:lineRule="auto"/>
        <w:ind w:firstLine="709"/>
        <w:jc w:val="both"/>
        <w:rPr>
          <w:rStyle w:val="wdyuqq"/>
          <w:rFonts w:ascii="Times New Roman" w:hAnsi="Times New Roman" w:cs="Times New Roman"/>
          <w:color w:val="000000"/>
          <w:sz w:val="24"/>
          <w:szCs w:val="24"/>
        </w:rPr>
      </w:pPr>
      <w:r w:rsidRPr="005622AE">
        <w:rPr>
          <w:rStyle w:val="wdyuqq"/>
          <w:rFonts w:ascii="Times New Roman" w:hAnsi="Times New Roman" w:cs="Times New Roman"/>
          <w:color w:val="000000"/>
          <w:sz w:val="24"/>
          <w:szCs w:val="24"/>
        </w:rPr>
        <w:t>"Na década de 1930, Piaget desenvolve um programa de pesquisa experimental junto aos seus três filhos [...]" (Dongo-Monoya, 2009, local. 264).</w:t>
      </w:r>
    </w:p>
    <w:p w14:paraId="434402CC" w14:textId="77777777" w:rsidR="00D74A08" w:rsidRPr="00FD6412" w:rsidRDefault="00D74A08" w:rsidP="00D74A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wdyuqq"/>
          <w:rFonts w:ascii="Times New Roman" w:hAnsi="Times New Roman" w:cs="Times New Roman"/>
          <w:color w:val="000000"/>
          <w:sz w:val="24"/>
          <w:szCs w:val="24"/>
        </w:rPr>
        <w:t xml:space="preserve">A citação direta com mais de três linhas deve ser apresentada </w:t>
      </w:r>
      <w:r w:rsidRPr="005622AE">
        <w:rPr>
          <w:rFonts w:ascii="Times New Roman" w:hAnsi="Times New Roman" w:cs="Times New Roman"/>
          <w:color w:val="000000"/>
          <w:sz w:val="24"/>
          <w:szCs w:val="24"/>
        </w:rPr>
        <w:t>recuo padronizado em relação à margem esquerda</w:t>
      </w:r>
      <w:r>
        <w:rPr>
          <w:rFonts w:ascii="Times New Roman" w:hAnsi="Times New Roman" w:cs="Times New Roman"/>
          <w:color w:val="000000"/>
          <w:sz w:val="24"/>
          <w:szCs w:val="24"/>
        </w:rPr>
        <w:t>, espaço simples entre as linhas, sem aspas e com letra menor em relação à utilizada no texto</w:t>
      </w:r>
      <w:r w:rsidRPr="005622AE">
        <w:rPr>
          <w:rFonts w:ascii="Times New Roman" w:hAnsi="Times New Roman" w:cs="Times New Roman"/>
          <w:color w:val="000000"/>
          <w:sz w:val="24"/>
          <w:szCs w:val="24"/>
        </w:rPr>
        <w:t>. Recomenda-se o recuo de 4cm</w:t>
      </w:r>
      <w:r>
        <w:rPr>
          <w:rFonts w:ascii="Times New Roman" w:hAnsi="Times New Roman" w:cs="Times New Roman"/>
          <w:color w:val="000000"/>
          <w:sz w:val="24"/>
          <w:szCs w:val="24"/>
        </w:rPr>
        <w:t>, mas é possível utilizar outra medida desde que seja mantido o padrão em todas as outras citações diretas com mais de três linhas.</w:t>
      </w:r>
    </w:p>
    <w:p w14:paraId="232C189D" w14:textId="77777777" w:rsidR="00D74A08" w:rsidRPr="00FD6412" w:rsidRDefault="00D74A08" w:rsidP="00D74A08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Para enfatizar trechos da citação direta, deve-se destacá-los com uma das seguintes expressões: grifo nosso ou grifo próprio, como último elemento da chamada da citação. Quando o texto transcrito já tiver destaque, </w:t>
      </w:r>
      <w:r w:rsidRPr="000B5A3B">
        <w:rPr>
          <w:rFonts w:ascii="Times New Roman" w:hAnsi="Times New Roman" w:cs="Times New Roman"/>
          <w:b/>
          <w:bCs/>
        </w:rPr>
        <w:t>não existe a necessidade de informar o grifo</w:t>
      </w:r>
      <w:r>
        <w:rPr>
          <w:rFonts w:ascii="Times New Roman" w:hAnsi="Times New Roman" w:cs="Times New Roman"/>
        </w:rPr>
        <w:t xml:space="preserve"> (Associação brasileir</w:t>
      </w:r>
      <w:r w:rsidR="0073436F">
        <w:rPr>
          <w:rFonts w:ascii="Times New Roman" w:hAnsi="Times New Roman" w:cs="Times New Roman"/>
        </w:rPr>
        <w:t xml:space="preserve">a de Normas Técnicas, 2023, p. </w:t>
      </w:r>
      <w:r>
        <w:rPr>
          <w:rFonts w:ascii="Times New Roman" w:hAnsi="Times New Roman" w:cs="Times New Roman"/>
        </w:rPr>
        <w:t>13, grifo nosso).</w:t>
      </w:r>
    </w:p>
    <w:p w14:paraId="6DB903F7" w14:textId="77777777" w:rsidR="00D74A08" w:rsidRDefault="00D74A08" w:rsidP="00D74A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DA1F20" w14:textId="77777777" w:rsidR="00D74A08" w:rsidRDefault="00D74A08" w:rsidP="00D74A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412">
        <w:rPr>
          <w:rFonts w:ascii="Times New Roman" w:hAnsi="Times New Roman" w:cs="Times New Roman"/>
          <w:sz w:val="24"/>
          <w:szCs w:val="24"/>
        </w:rPr>
        <w:t xml:space="preserve">Nas citações indiretas não são colocadas “aspas” </w:t>
      </w:r>
      <w:r>
        <w:rPr>
          <w:rFonts w:ascii="Times New Roman" w:hAnsi="Times New Roman" w:cs="Times New Roman"/>
          <w:sz w:val="24"/>
          <w:szCs w:val="24"/>
        </w:rPr>
        <w:t>e a indicação do número da página ou do localizador é opcional. Veja o exemplo a seguir:</w:t>
      </w:r>
    </w:p>
    <w:p w14:paraId="63E90D54" w14:textId="77777777" w:rsidR="00D74A08" w:rsidRDefault="00D74A08" w:rsidP="00D74A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Identificaram-se diversos estudos que tratavam do comportamento informacional dos usuários de bibliotecas universitárias (Gonçalves, 2019).</w:t>
      </w:r>
    </w:p>
    <w:p w14:paraId="7EB12F58" w14:textId="77777777" w:rsidR="00D74A08" w:rsidRDefault="00D74A08" w:rsidP="00D74A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citação de citação é feita quando </w:t>
      </w:r>
      <w:r w:rsidRPr="001F3739">
        <w:rPr>
          <w:rFonts w:ascii="Times New Roman" w:hAnsi="Times New Roman"/>
          <w:bCs/>
          <w:sz w:val="24"/>
          <w:szCs w:val="24"/>
        </w:rPr>
        <w:t xml:space="preserve">não se teve acesso à fonte original. Neste caso, </w:t>
      </w:r>
      <w:r w:rsidRPr="001F3739">
        <w:rPr>
          <w:rFonts w:ascii="Times New Roman" w:hAnsi="Times New Roman" w:cs="Times New Roman"/>
          <w:sz w:val="24"/>
          <w:szCs w:val="24"/>
        </w:rPr>
        <w:t xml:space="preserve">utilize a expressão </w:t>
      </w:r>
      <w:r w:rsidRPr="001F3739">
        <w:rPr>
          <w:rFonts w:ascii="Times New Roman" w:hAnsi="Times New Roman" w:cs="Times New Roman"/>
          <w:i/>
          <w:sz w:val="24"/>
          <w:szCs w:val="24"/>
        </w:rPr>
        <w:t>apud</w:t>
      </w:r>
      <w:r w:rsidRPr="001F3739">
        <w:rPr>
          <w:rFonts w:ascii="Times New Roman" w:hAnsi="Times New Roman" w:cs="Times New Roman"/>
          <w:sz w:val="24"/>
          <w:szCs w:val="24"/>
        </w:rPr>
        <w:t xml:space="preserve"> da seguinte forma: indique </w:t>
      </w:r>
      <w:r w:rsidRPr="001F3739">
        <w:rPr>
          <w:rFonts w:ascii="Times New Roman" w:hAnsi="Times New Roman" w:cs="Times New Roman"/>
          <w:bCs/>
          <w:sz w:val="24"/>
          <w:szCs w:val="24"/>
        </w:rPr>
        <w:t xml:space="preserve">autoria e ano da fonte citada, coloque a expressão </w:t>
      </w:r>
      <w:r w:rsidRPr="001F3739">
        <w:rPr>
          <w:rFonts w:ascii="Times New Roman" w:hAnsi="Times New Roman" w:cs="Times New Roman"/>
          <w:bCs/>
          <w:i/>
          <w:iCs/>
          <w:sz w:val="24"/>
          <w:szCs w:val="24"/>
        </w:rPr>
        <w:t>apud</w:t>
      </w:r>
      <w:r w:rsidRPr="001F3739">
        <w:rPr>
          <w:rFonts w:ascii="Times New Roman" w:hAnsi="Times New Roman" w:cs="Times New Roman"/>
          <w:bCs/>
          <w:sz w:val="24"/>
          <w:szCs w:val="24"/>
        </w:rPr>
        <w:t xml:space="preserve">, e em seguida coloque a autoria, o ano e número da página ou localização da fonte consultada, se houver. </w:t>
      </w:r>
      <w:r w:rsidRPr="001F3739">
        <w:rPr>
          <w:rFonts w:ascii="Times New Roman" w:hAnsi="Times New Roman" w:cs="Times New Roman"/>
          <w:sz w:val="24"/>
          <w:szCs w:val="24"/>
        </w:rPr>
        <w:t>Veja o exemplo a seguir:</w:t>
      </w:r>
    </w:p>
    <w:p w14:paraId="6E724F62" w14:textId="77777777" w:rsidR="00D74A08" w:rsidRDefault="00D74A08" w:rsidP="00D74A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Pr="001F3739">
        <w:rPr>
          <w:rFonts w:ascii="Times New Roman" w:hAnsi="Times New Roman" w:cs="Times New Roman"/>
          <w:sz w:val="24"/>
          <w:szCs w:val="24"/>
        </w:rPr>
        <w:t>gundo Freire (1994</w:t>
      </w:r>
      <w:r>
        <w:rPr>
          <w:rFonts w:ascii="Times New Roman" w:hAnsi="Times New Roman" w:cs="Times New Roman"/>
          <w:sz w:val="24"/>
          <w:szCs w:val="24"/>
        </w:rPr>
        <w:t xml:space="preserve">, p. 13 </w:t>
      </w:r>
      <w:r w:rsidRPr="001F3739">
        <w:rPr>
          <w:rFonts w:ascii="Times New Roman" w:hAnsi="Times New Roman" w:cs="Times New Roman"/>
          <w:i/>
          <w:sz w:val="24"/>
          <w:szCs w:val="24"/>
        </w:rPr>
        <w:t>apud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Streck; Redin; Zitkoski, 2017, p. 25</w:t>
      </w:r>
      <w:r w:rsidRPr="001F373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“[...] a pedagogia do oprimido como centro, me aparecem tão atuais quanto outros a que me refiro dos anos 80 e de hoje”.</w:t>
      </w:r>
    </w:p>
    <w:p w14:paraId="325C4BBA" w14:textId="77777777" w:rsidR="00D74A08" w:rsidRDefault="00D74A08" w:rsidP="00D74A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lista de referência deve aparecer somente a obra efetivamente consultada (no exemplo, seria a obra de Streck, Redin e Zitkoski (2017).</w:t>
      </w:r>
    </w:p>
    <w:p w14:paraId="19D1F26B" w14:textId="77777777" w:rsidR="00F371EB" w:rsidRPr="00BD7D5A" w:rsidRDefault="00D74A08" w:rsidP="00D74A08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citação com quatro ou mais autores, pode ser citado apenas o primeiro autor seguido da expressão </w:t>
      </w:r>
      <w:r w:rsidRPr="001F3739">
        <w:rPr>
          <w:rFonts w:ascii="Times New Roman" w:hAnsi="Times New Roman" w:cs="Times New Roman"/>
          <w:i/>
          <w:sz w:val="24"/>
          <w:szCs w:val="24"/>
        </w:rPr>
        <w:t>et. al</w:t>
      </w:r>
      <w:r>
        <w:rPr>
          <w:rFonts w:ascii="Times New Roman" w:hAnsi="Times New Roman" w:cs="Times New Roman"/>
          <w:sz w:val="24"/>
          <w:szCs w:val="24"/>
        </w:rPr>
        <w:t xml:space="preserve">. mesmo que na lista de referência constem todos os autores. A adoção do </w:t>
      </w:r>
      <w:r w:rsidRPr="001F3739">
        <w:rPr>
          <w:rFonts w:ascii="Times New Roman" w:hAnsi="Times New Roman" w:cs="Times New Roman"/>
          <w:i/>
          <w:sz w:val="24"/>
          <w:szCs w:val="24"/>
        </w:rPr>
        <w:t>et. al.</w:t>
      </w:r>
      <w:r>
        <w:rPr>
          <w:rFonts w:ascii="Times New Roman" w:hAnsi="Times New Roman" w:cs="Times New Roman"/>
          <w:sz w:val="24"/>
          <w:szCs w:val="24"/>
        </w:rPr>
        <w:t xml:space="preserve"> ou a indicação de todos os nomes na citação deve ser padronizada em todo o trabalho</w:t>
      </w:r>
    </w:p>
    <w:p w14:paraId="264DB02A" w14:textId="77777777" w:rsidR="00BD7D5A" w:rsidRPr="00F371EB" w:rsidRDefault="00BD7D5A" w:rsidP="00F371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lastRenderedPageBreak/>
        <w:t xml:space="preserve">Na folha de rosto, o tipo de projeto de pesquisa e o nome da entidade a que é </w:t>
      </w:r>
      <w:r w:rsidRPr="00F371EB">
        <w:rPr>
          <w:rFonts w:ascii="Times New Roman" w:hAnsi="Times New Roman" w:cs="Times New Roman"/>
          <w:sz w:val="24"/>
          <w:szCs w:val="24"/>
        </w:rPr>
        <w:t>submetido devem ser</w:t>
      </w:r>
      <w:r w:rsidR="00D74A08">
        <w:rPr>
          <w:rFonts w:ascii="Times New Roman" w:hAnsi="Times New Roman" w:cs="Times New Roman"/>
          <w:sz w:val="24"/>
          <w:szCs w:val="24"/>
        </w:rPr>
        <w:t xml:space="preserve"> </w:t>
      </w:r>
      <w:r w:rsidRPr="00F371EB">
        <w:rPr>
          <w:rFonts w:ascii="Times New Roman" w:hAnsi="Times New Roman" w:cs="Times New Roman"/>
          <w:sz w:val="24"/>
          <w:szCs w:val="24"/>
        </w:rPr>
        <w:t>alinhados do meio da mancha gráfica para a margem direita.</w:t>
      </w:r>
    </w:p>
    <w:p w14:paraId="0D6C0511" w14:textId="77777777" w:rsidR="00F371EB" w:rsidRPr="00F371EB" w:rsidRDefault="00F371EB" w:rsidP="00F371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1EB">
        <w:rPr>
          <w:rFonts w:ascii="Times New Roman" w:hAnsi="Times New Roman" w:cs="Times New Roman"/>
          <w:sz w:val="24"/>
          <w:szCs w:val="24"/>
        </w:rPr>
        <w:t>O indicativo numérico, em algarismo arábico, de uma seção precede seu título, alinhado à esquerda,</w:t>
      </w:r>
      <w:r w:rsidR="00D74A08">
        <w:rPr>
          <w:rFonts w:ascii="Times New Roman" w:hAnsi="Times New Roman" w:cs="Times New Roman"/>
          <w:sz w:val="24"/>
          <w:szCs w:val="24"/>
        </w:rPr>
        <w:t xml:space="preserve"> </w:t>
      </w:r>
      <w:r w:rsidRPr="00F371EB">
        <w:rPr>
          <w:rFonts w:ascii="Times New Roman" w:hAnsi="Times New Roman" w:cs="Times New Roman"/>
          <w:sz w:val="24"/>
          <w:szCs w:val="24"/>
        </w:rPr>
        <w:t>separado por um espaço de caractere. Os títulos das seções primárias devem começar em página</w:t>
      </w:r>
      <w:r w:rsidR="00D74A08">
        <w:rPr>
          <w:rFonts w:ascii="Times New Roman" w:hAnsi="Times New Roman" w:cs="Times New Roman"/>
          <w:sz w:val="24"/>
          <w:szCs w:val="24"/>
        </w:rPr>
        <w:t xml:space="preserve"> </w:t>
      </w:r>
      <w:r w:rsidRPr="00F371EB">
        <w:rPr>
          <w:rFonts w:ascii="Times New Roman" w:hAnsi="Times New Roman" w:cs="Times New Roman"/>
          <w:sz w:val="24"/>
          <w:szCs w:val="24"/>
        </w:rPr>
        <w:t>ímpar (anverso), na parte superior da mancha gráfica e ser separados do texto que os sucede por</w:t>
      </w:r>
      <w:r w:rsidR="00D74A08">
        <w:rPr>
          <w:rFonts w:ascii="Times New Roman" w:hAnsi="Times New Roman" w:cs="Times New Roman"/>
          <w:sz w:val="24"/>
          <w:szCs w:val="24"/>
        </w:rPr>
        <w:t xml:space="preserve"> </w:t>
      </w:r>
      <w:r w:rsidRPr="00F371EB">
        <w:rPr>
          <w:rFonts w:ascii="Times New Roman" w:hAnsi="Times New Roman" w:cs="Times New Roman"/>
          <w:sz w:val="24"/>
          <w:szCs w:val="24"/>
        </w:rPr>
        <w:t>um espaço entre as linhas de 1,5. Da mesma forma, os títulos das subseções devem ser separados</w:t>
      </w:r>
      <w:r w:rsidR="00D74A08">
        <w:rPr>
          <w:rFonts w:ascii="Times New Roman" w:hAnsi="Times New Roman" w:cs="Times New Roman"/>
          <w:sz w:val="24"/>
          <w:szCs w:val="24"/>
        </w:rPr>
        <w:t xml:space="preserve"> </w:t>
      </w:r>
      <w:r w:rsidRPr="00F371EB">
        <w:rPr>
          <w:rFonts w:ascii="Times New Roman" w:hAnsi="Times New Roman" w:cs="Times New Roman"/>
          <w:sz w:val="24"/>
          <w:szCs w:val="24"/>
        </w:rPr>
        <w:t>do texto que os precede e que os sucede por um espaço entre as linhas de 1,5. Títulos que ocupem</w:t>
      </w:r>
      <w:r w:rsidR="00D74A08">
        <w:rPr>
          <w:rFonts w:ascii="Times New Roman" w:hAnsi="Times New Roman" w:cs="Times New Roman"/>
          <w:sz w:val="24"/>
          <w:szCs w:val="24"/>
        </w:rPr>
        <w:t xml:space="preserve"> </w:t>
      </w:r>
      <w:r w:rsidRPr="00F371EB">
        <w:rPr>
          <w:rFonts w:ascii="Times New Roman" w:hAnsi="Times New Roman" w:cs="Times New Roman"/>
          <w:sz w:val="24"/>
          <w:szCs w:val="24"/>
        </w:rPr>
        <w:t>mais de uma linha devem ser, a partir da segunda linha, alinhados abaixo da primeira letra da primeira</w:t>
      </w:r>
      <w:r w:rsidR="00D74A08">
        <w:rPr>
          <w:rFonts w:ascii="Times New Roman" w:hAnsi="Times New Roman" w:cs="Times New Roman"/>
          <w:sz w:val="24"/>
          <w:szCs w:val="24"/>
        </w:rPr>
        <w:t xml:space="preserve"> </w:t>
      </w:r>
      <w:r w:rsidRPr="00F371EB">
        <w:rPr>
          <w:rFonts w:ascii="Times New Roman" w:hAnsi="Times New Roman" w:cs="Times New Roman"/>
          <w:sz w:val="24"/>
          <w:szCs w:val="24"/>
        </w:rPr>
        <w:t>palavra do título.</w:t>
      </w:r>
    </w:p>
    <w:p w14:paraId="040B0D6F" w14:textId="77777777" w:rsidR="00C4761F" w:rsidRDefault="00C4761F" w:rsidP="00C4761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70F0DE7" w14:textId="77777777" w:rsidR="00C4761F" w:rsidRDefault="00C4761F" w:rsidP="00C476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761F">
        <w:rPr>
          <w:rFonts w:ascii="Times New Roman" w:hAnsi="Times New Roman" w:cs="Times New Roman"/>
          <w:sz w:val="24"/>
          <w:szCs w:val="24"/>
        </w:rPr>
        <w:t>2.1 ILUSTRAÇÕES</w:t>
      </w:r>
    </w:p>
    <w:p w14:paraId="579521B2" w14:textId="77777777" w:rsidR="00917060" w:rsidRPr="00C4761F" w:rsidRDefault="00917060" w:rsidP="00C476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3A8E25" w14:textId="77777777" w:rsidR="00C4761F" w:rsidRDefault="00C4761F" w:rsidP="00C476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61F">
        <w:rPr>
          <w:rFonts w:ascii="Times New Roman" w:hAnsi="Times New Roman" w:cs="Times New Roman"/>
          <w:sz w:val="24"/>
          <w:szCs w:val="24"/>
        </w:rPr>
        <w:t>Qualquer que seja o tipo de ilustração, sua identificação aparece na parte superior, precedida da</w:t>
      </w:r>
      <w:r w:rsidR="00D74A08">
        <w:rPr>
          <w:rFonts w:ascii="Times New Roman" w:hAnsi="Times New Roman" w:cs="Times New Roman"/>
          <w:sz w:val="24"/>
          <w:szCs w:val="24"/>
        </w:rPr>
        <w:t xml:space="preserve"> </w:t>
      </w:r>
      <w:r w:rsidRPr="00C4761F">
        <w:rPr>
          <w:rFonts w:ascii="Times New Roman" w:hAnsi="Times New Roman" w:cs="Times New Roman"/>
          <w:sz w:val="24"/>
          <w:szCs w:val="24"/>
        </w:rPr>
        <w:t>palavra designativa (desenho, esquema, fluxograma, fotografia, gráfico, mapa, organograma, planta,</w:t>
      </w:r>
      <w:r w:rsidR="00D74A08">
        <w:rPr>
          <w:rFonts w:ascii="Times New Roman" w:hAnsi="Times New Roman" w:cs="Times New Roman"/>
          <w:sz w:val="24"/>
          <w:szCs w:val="24"/>
        </w:rPr>
        <w:t xml:space="preserve"> </w:t>
      </w:r>
      <w:r w:rsidRPr="00C4761F">
        <w:rPr>
          <w:rFonts w:ascii="Times New Roman" w:hAnsi="Times New Roman" w:cs="Times New Roman"/>
          <w:sz w:val="24"/>
          <w:szCs w:val="24"/>
        </w:rPr>
        <w:t>quadro, retrato, figura, imagem e outros), seguida de seu número de ordem de ocorrência no texto,</w:t>
      </w:r>
      <w:r w:rsidR="00D74A08">
        <w:rPr>
          <w:rFonts w:ascii="Times New Roman" w:hAnsi="Times New Roman" w:cs="Times New Roman"/>
          <w:sz w:val="24"/>
          <w:szCs w:val="24"/>
        </w:rPr>
        <w:t xml:space="preserve"> </w:t>
      </w:r>
      <w:r w:rsidRPr="00C4761F">
        <w:rPr>
          <w:rFonts w:ascii="Times New Roman" w:hAnsi="Times New Roman" w:cs="Times New Roman"/>
          <w:sz w:val="24"/>
          <w:szCs w:val="24"/>
        </w:rPr>
        <w:t>em algarismos arábicos, travessão e do respectivo título. Após a ilustração, na parte inferior, indicar a</w:t>
      </w:r>
      <w:r w:rsidR="00D74A08">
        <w:rPr>
          <w:rFonts w:ascii="Times New Roman" w:hAnsi="Times New Roman" w:cs="Times New Roman"/>
          <w:sz w:val="24"/>
          <w:szCs w:val="24"/>
        </w:rPr>
        <w:t xml:space="preserve"> </w:t>
      </w:r>
      <w:r w:rsidRPr="00C4761F">
        <w:rPr>
          <w:rFonts w:ascii="Times New Roman" w:hAnsi="Times New Roman" w:cs="Times New Roman"/>
          <w:sz w:val="24"/>
          <w:szCs w:val="24"/>
        </w:rPr>
        <w:t>fonte consultada (elemento obrigatório, mesmo que seja produção do próprio autor), legenda, notas e</w:t>
      </w:r>
      <w:r w:rsidR="00D74A08">
        <w:rPr>
          <w:rFonts w:ascii="Times New Roman" w:hAnsi="Times New Roman" w:cs="Times New Roman"/>
          <w:sz w:val="24"/>
          <w:szCs w:val="24"/>
        </w:rPr>
        <w:t xml:space="preserve"> </w:t>
      </w:r>
      <w:r w:rsidRPr="00C4761F">
        <w:rPr>
          <w:rFonts w:ascii="Times New Roman" w:hAnsi="Times New Roman" w:cs="Times New Roman"/>
          <w:sz w:val="24"/>
          <w:szCs w:val="24"/>
        </w:rPr>
        <w:t>outras informações necessárias à sua compreensão (se houver). A ilustração deve ser citada no texto</w:t>
      </w:r>
      <w:r w:rsidR="00D74A08">
        <w:rPr>
          <w:rFonts w:ascii="Times New Roman" w:hAnsi="Times New Roman" w:cs="Times New Roman"/>
          <w:sz w:val="24"/>
          <w:szCs w:val="24"/>
        </w:rPr>
        <w:t xml:space="preserve"> </w:t>
      </w:r>
      <w:r w:rsidRPr="00C4761F">
        <w:rPr>
          <w:rFonts w:ascii="Times New Roman" w:hAnsi="Times New Roman" w:cs="Times New Roman"/>
          <w:sz w:val="24"/>
          <w:szCs w:val="24"/>
        </w:rPr>
        <w:t>e inserida o mais próximo possível do trecho a que se refere.</w:t>
      </w:r>
    </w:p>
    <w:p w14:paraId="546BEB2C" w14:textId="77777777" w:rsidR="00917060" w:rsidRPr="00EF401A" w:rsidRDefault="00917060" w:rsidP="00917060">
      <w:pPr>
        <w:ind w:left="360"/>
        <w:jc w:val="center"/>
        <w:rPr>
          <w:rFonts w:ascii="Times New Roman" w:hAnsi="Times New Roman" w:cs="Times New Roman"/>
          <w:bCs/>
          <w:sz w:val="24"/>
        </w:rPr>
      </w:pPr>
      <w:r w:rsidRPr="00EF401A">
        <w:rPr>
          <w:rFonts w:ascii="Times New Roman" w:hAnsi="Times New Roman" w:cs="Times New Roman"/>
          <w:bCs/>
          <w:sz w:val="24"/>
        </w:rPr>
        <w:t xml:space="preserve">FOTOGRAFIA 1 – </w:t>
      </w:r>
      <w:r w:rsidR="00146136">
        <w:rPr>
          <w:rFonts w:ascii="Times New Roman" w:hAnsi="Times New Roman" w:cs="Times New Roman"/>
          <w:bCs/>
          <w:sz w:val="24"/>
        </w:rPr>
        <w:t>A</w:t>
      </w:r>
      <w:r w:rsidR="00146136" w:rsidRPr="00EF401A">
        <w:rPr>
          <w:rFonts w:ascii="Times New Roman" w:hAnsi="Times New Roman" w:cs="Times New Roman"/>
          <w:bCs/>
          <w:sz w:val="24"/>
        </w:rPr>
        <w:t>nêmona-do-mar</w:t>
      </w:r>
    </w:p>
    <w:p w14:paraId="4B29C6A2" w14:textId="77777777" w:rsidR="00917060" w:rsidRPr="00611458" w:rsidRDefault="00917060" w:rsidP="0091706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11458">
        <w:rPr>
          <w:rFonts w:ascii="Times New Roman" w:hAnsi="Times New Roman" w:cs="Times New Roman"/>
          <w:bCs/>
          <w:noProof/>
          <w:sz w:val="24"/>
          <w:szCs w:val="24"/>
          <w:lang w:eastAsia="pt-BR"/>
        </w:rPr>
        <w:drawing>
          <wp:inline distT="0" distB="0" distL="0" distR="0" wp14:anchorId="77BBA49F" wp14:editId="74A75AEC">
            <wp:extent cx="1867174" cy="139974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187" cy="1409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611EA" w14:textId="77777777" w:rsidR="00917060" w:rsidRPr="00C7365F" w:rsidRDefault="00917060" w:rsidP="00D74A08">
      <w:pPr>
        <w:jc w:val="center"/>
        <w:rPr>
          <w:lang w:eastAsia="pt-BR"/>
        </w:rPr>
      </w:pPr>
      <w:r w:rsidRPr="00611458">
        <w:rPr>
          <w:rFonts w:ascii="Times New Roman" w:hAnsi="Times New Roman" w:cs="Times New Roman"/>
          <w:bCs/>
        </w:rPr>
        <w:t xml:space="preserve">Fonte: </w:t>
      </w:r>
      <w:r w:rsidR="00D74A08">
        <w:rPr>
          <w:rFonts w:ascii="Times New Roman" w:hAnsi="Times New Roman" w:cs="Times New Roman"/>
          <w:bCs/>
        </w:rPr>
        <w:t>Barbosa (2016)</w:t>
      </w:r>
      <w:r w:rsidRPr="00611458">
        <w:rPr>
          <w:rFonts w:ascii="Times New Roman" w:hAnsi="Times New Roman" w:cs="Times New Roman"/>
          <w:bCs/>
        </w:rPr>
        <w:t>.</w:t>
      </w:r>
    </w:p>
    <w:p w14:paraId="0FDA086A" w14:textId="77777777" w:rsidR="00C4761F" w:rsidRPr="00C4761F" w:rsidRDefault="00C4761F" w:rsidP="00C476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818C25" w14:textId="77777777" w:rsidR="00C4761F" w:rsidRDefault="00917060" w:rsidP="009170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060">
        <w:rPr>
          <w:rFonts w:ascii="Times New Roman" w:hAnsi="Times New Roman" w:cs="Times New Roman"/>
          <w:sz w:val="24"/>
          <w:szCs w:val="24"/>
        </w:rPr>
        <w:t>2.2 TABELAS</w:t>
      </w:r>
    </w:p>
    <w:p w14:paraId="16EA45C7" w14:textId="77777777" w:rsidR="00917060" w:rsidRPr="00917060" w:rsidRDefault="00917060" w:rsidP="009170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83B112" w14:textId="77777777" w:rsidR="0006073D" w:rsidRPr="0006073D" w:rsidRDefault="00C4761F" w:rsidP="0006073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761F">
        <w:rPr>
          <w:rFonts w:ascii="Times New Roman" w:hAnsi="Times New Roman" w:cs="Times New Roman"/>
          <w:sz w:val="24"/>
          <w:szCs w:val="24"/>
        </w:rPr>
        <w:t>Devem ser citadas no texto, inseridas o mais próximo possível do trecho a que se referem e padronizadas</w:t>
      </w:r>
      <w:r w:rsidR="00D74A08">
        <w:rPr>
          <w:rFonts w:ascii="Times New Roman" w:hAnsi="Times New Roman" w:cs="Times New Roman"/>
          <w:sz w:val="24"/>
          <w:szCs w:val="24"/>
        </w:rPr>
        <w:t xml:space="preserve"> </w:t>
      </w:r>
      <w:r w:rsidRPr="00C4761F">
        <w:rPr>
          <w:rFonts w:ascii="Times New Roman" w:hAnsi="Times New Roman" w:cs="Times New Roman"/>
          <w:sz w:val="24"/>
          <w:szCs w:val="24"/>
        </w:rPr>
        <w:t>conforme o Instituto Brasileiro de Geografia e Estatística (IBGE).</w:t>
      </w:r>
      <w:r w:rsidR="00917060">
        <w:rPr>
          <w:rFonts w:ascii="Times New Roman" w:hAnsi="Times New Roman" w:cs="Times New Roman"/>
          <w:sz w:val="24"/>
          <w:szCs w:val="24"/>
        </w:rPr>
        <w:t xml:space="preserve"> </w:t>
      </w:r>
      <w:r w:rsidR="00917060">
        <w:rPr>
          <w:rFonts w:ascii="Times New Roman" w:hAnsi="Times New Roman" w:cs="Times New Roman"/>
          <w:sz w:val="24"/>
          <w:szCs w:val="24"/>
        </w:rPr>
        <w:lastRenderedPageBreak/>
        <w:t xml:space="preserve">Mais informações em: </w:t>
      </w:r>
      <w:r w:rsidR="0006073D" w:rsidRPr="0006073D">
        <w:rPr>
          <w:rFonts w:ascii="Times New Roman" w:hAnsi="Times New Roman"/>
          <w:sz w:val="24"/>
          <w:szCs w:val="24"/>
        </w:rPr>
        <w:t xml:space="preserve">INSTITUTO BRASILEIRO DE GEOGRAFIA E ESTATÍSTICA. Centro de Documentação e Disseminação de Informações. </w:t>
      </w:r>
      <w:r w:rsidR="0006073D" w:rsidRPr="0006073D">
        <w:rPr>
          <w:rFonts w:ascii="Times New Roman" w:hAnsi="Times New Roman"/>
          <w:sz w:val="24"/>
          <w:szCs w:val="24"/>
          <w:u w:val="single"/>
        </w:rPr>
        <w:t>Normas de apresentação tabular</w:t>
      </w:r>
      <w:r w:rsidR="0006073D" w:rsidRPr="0006073D">
        <w:rPr>
          <w:rFonts w:ascii="Times New Roman" w:hAnsi="Times New Roman"/>
          <w:sz w:val="24"/>
          <w:szCs w:val="24"/>
        </w:rPr>
        <w:t>. 3. ed. Rio de Janeiro: IBGE, 1993. Disponível em: https://biblioteca.ibge.gov.br/visualizacao/monografias/GEBIS%20-%20RJ/normastabular.pdf. Acesso em: 28 abr. 2020.</w:t>
      </w:r>
    </w:p>
    <w:p w14:paraId="3B2CC7D8" w14:textId="77777777" w:rsidR="00917060" w:rsidRPr="00EF401A" w:rsidRDefault="00917060" w:rsidP="0091706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F401A">
        <w:rPr>
          <w:rFonts w:ascii="Times New Roman" w:hAnsi="Times New Roman" w:cs="Times New Roman"/>
          <w:sz w:val="24"/>
          <w:szCs w:val="24"/>
        </w:rPr>
        <w:t>TABELA 1 - Distribuição do número e percentagem de nascidos vivos segundo o grau de instrução da mãe</w:t>
      </w:r>
    </w:p>
    <w:p w14:paraId="3FFB8E2C" w14:textId="77777777" w:rsidR="00917060" w:rsidRPr="00611458" w:rsidRDefault="00000000" w:rsidP="0091706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 w14:anchorId="535816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s1026" type="#_x0000_t75" style="position:absolute;left:0;text-align:left;margin-left:1in;margin-top:7.8pt;width:647.05pt;height:115.6pt;z-index:251658240;visibility:visible">
            <v:imagedata r:id="rId9" o:title=""/>
          </v:shape>
          <o:OLEObject Type="Embed" ProgID="Word.Document.8" ShapeID="Object 3" DrawAspect="Content" ObjectID="_1752300727" r:id="rId10">
            <o:FieldCodes>\s</o:FieldCodes>
          </o:OLEObject>
        </w:object>
      </w:r>
    </w:p>
    <w:p w14:paraId="308A0C9F" w14:textId="77777777" w:rsidR="00917060" w:rsidRPr="00611458" w:rsidRDefault="00917060" w:rsidP="0091706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B12F30C" w14:textId="77777777" w:rsidR="00917060" w:rsidRPr="00611458" w:rsidRDefault="00917060" w:rsidP="0091706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102F18B" w14:textId="77777777" w:rsidR="00917060" w:rsidRPr="00611458" w:rsidRDefault="00917060" w:rsidP="0091706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8F947B3" w14:textId="77777777" w:rsidR="00917060" w:rsidRPr="00611458" w:rsidRDefault="00917060" w:rsidP="0091706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E406E94" w14:textId="03437912" w:rsidR="00917060" w:rsidRPr="00917060" w:rsidRDefault="00917060" w:rsidP="00D74A08">
      <w:pPr>
        <w:spacing w:after="0" w:line="240" w:lineRule="auto"/>
        <w:ind w:left="709" w:hanging="709"/>
        <w:jc w:val="center"/>
        <w:rPr>
          <w:rFonts w:ascii="Times New Roman" w:hAnsi="Times New Roman" w:cs="Times New Roman"/>
        </w:rPr>
      </w:pPr>
      <w:r w:rsidRPr="00917060">
        <w:rPr>
          <w:rFonts w:ascii="Times New Roman" w:hAnsi="Times New Roman" w:cs="Times New Roman"/>
        </w:rPr>
        <w:t>Fonte: S</w:t>
      </w:r>
      <w:r w:rsidR="00D74A08">
        <w:rPr>
          <w:rFonts w:ascii="Times New Roman" w:hAnsi="Times New Roman" w:cs="Times New Roman"/>
        </w:rPr>
        <w:t>ão Paulo (1996)</w:t>
      </w:r>
      <w:r w:rsidRPr="00C7365F">
        <w:rPr>
          <w:rFonts w:ascii="Times New Roman" w:hAnsi="Times New Roman" w:cs="Times New Roman"/>
        </w:rPr>
        <w:t>.</w:t>
      </w:r>
    </w:p>
    <w:p w14:paraId="28DEE15C" w14:textId="77777777" w:rsidR="00D74A08" w:rsidRDefault="00D74A0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Toc504140932"/>
      <w:bookmarkStart w:id="1" w:name="_Toc504141059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97845BD" w14:textId="77777777" w:rsidR="00790211" w:rsidRPr="00BD7D5A" w:rsidRDefault="00917060" w:rsidP="007902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REFERÊNC</w:t>
      </w:r>
      <w:r w:rsidR="00790211" w:rsidRPr="00BD7D5A">
        <w:rPr>
          <w:rFonts w:ascii="Times New Roman" w:hAnsi="Times New Roman" w:cs="Times New Roman"/>
          <w:b/>
          <w:sz w:val="24"/>
          <w:szCs w:val="24"/>
        </w:rPr>
        <w:t>IAS</w:t>
      </w:r>
      <w:bookmarkEnd w:id="0"/>
      <w:bookmarkEnd w:id="1"/>
    </w:p>
    <w:p w14:paraId="661829CB" w14:textId="77777777" w:rsidR="00790211" w:rsidRPr="00BD7D5A" w:rsidRDefault="00790211" w:rsidP="00790211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14:paraId="48082B2F" w14:textId="77777777" w:rsidR="00FB15F4" w:rsidRPr="00BD7D5A" w:rsidRDefault="00FB15F4" w:rsidP="00FB15F4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BD7D5A">
        <w:rPr>
          <w:rFonts w:ascii="Times New Roman" w:hAnsi="Times New Roman" w:cs="Times New Roman"/>
          <w:sz w:val="24"/>
          <w:szCs w:val="24"/>
          <w:highlight w:val="yellow"/>
        </w:rPr>
        <w:t xml:space="preserve">Item obrigatório. </w:t>
      </w:r>
    </w:p>
    <w:p w14:paraId="7C6D8D20" w14:textId="77777777" w:rsidR="00FA7E71" w:rsidRPr="00BD7D5A" w:rsidRDefault="00F63B9E" w:rsidP="00FB15F4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BD7D5A">
        <w:rPr>
          <w:rFonts w:ascii="Times New Roman" w:hAnsi="Times New Roman" w:cs="Times New Roman"/>
          <w:sz w:val="24"/>
          <w:szCs w:val="24"/>
          <w:highlight w:val="yellow"/>
        </w:rPr>
        <w:t>O t</w:t>
      </w:r>
      <w:r w:rsidR="00E269AB" w:rsidRPr="00BD7D5A">
        <w:rPr>
          <w:rFonts w:ascii="Times New Roman" w:hAnsi="Times New Roman" w:cs="Times New Roman"/>
          <w:sz w:val="24"/>
          <w:szCs w:val="24"/>
          <w:highlight w:val="yellow"/>
        </w:rPr>
        <w:t xml:space="preserve">ítulo desse item </w:t>
      </w:r>
      <w:r w:rsidR="00FB15F4" w:rsidRPr="00BD7D5A">
        <w:rPr>
          <w:rFonts w:ascii="Times New Roman" w:hAnsi="Times New Roman" w:cs="Times New Roman"/>
          <w:sz w:val="24"/>
          <w:szCs w:val="24"/>
          <w:highlight w:val="yellow"/>
        </w:rPr>
        <w:t xml:space="preserve">é REFERÊNCIAS, centralizado e </w:t>
      </w:r>
      <w:r w:rsidRPr="00BD7D5A">
        <w:rPr>
          <w:rFonts w:ascii="Times New Roman" w:hAnsi="Times New Roman" w:cs="Times New Roman"/>
          <w:sz w:val="24"/>
          <w:szCs w:val="24"/>
          <w:highlight w:val="yellow"/>
        </w:rPr>
        <w:t>letr</w:t>
      </w:r>
      <w:r w:rsidR="00FB15F4" w:rsidRPr="00BD7D5A">
        <w:rPr>
          <w:rFonts w:ascii="Times New Roman" w:hAnsi="Times New Roman" w:cs="Times New Roman"/>
          <w:sz w:val="24"/>
          <w:szCs w:val="24"/>
          <w:highlight w:val="yellow"/>
        </w:rPr>
        <w:t>as em caixa alta.</w:t>
      </w:r>
    </w:p>
    <w:p w14:paraId="11CC09C7" w14:textId="77777777" w:rsidR="00FA7E71" w:rsidRPr="00BD7D5A" w:rsidRDefault="00FB15F4" w:rsidP="00FB15F4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BD7D5A">
        <w:rPr>
          <w:rFonts w:ascii="Times New Roman" w:hAnsi="Times New Roman" w:cs="Times New Roman"/>
          <w:sz w:val="24"/>
          <w:szCs w:val="24"/>
          <w:highlight w:val="yellow"/>
        </w:rPr>
        <w:t>As referências devem ser e</w:t>
      </w:r>
      <w:r w:rsidR="00F63B9E" w:rsidRPr="00BD7D5A">
        <w:rPr>
          <w:rFonts w:ascii="Times New Roman" w:hAnsi="Times New Roman" w:cs="Times New Roman"/>
          <w:sz w:val="24"/>
          <w:szCs w:val="24"/>
          <w:highlight w:val="yellow"/>
        </w:rPr>
        <w:t>laboradas em espaço simples</w:t>
      </w:r>
      <w:r w:rsidRPr="00BD7D5A">
        <w:rPr>
          <w:rFonts w:ascii="Times New Roman" w:hAnsi="Times New Roman" w:cs="Times New Roman"/>
          <w:sz w:val="24"/>
          <w:szCs w:val="24"/>
          <w:highlight w:val="yellow"/>
        </w:rPr>
        <w:t>; a</w:t>
      </w:r>
      <w:r w:rsidR="00F63B9E" w:rsidRPr="00BD7D5A">
        <w:rPr>
          <w:rFonts w:ascii="Times New Roman" w:hAnsi="Times New Roman" w:cs="Times New Roman"/>
          <w:sz w:val="24"/>
          <w:szCs w:val="24"/>
          <w:highlight w:val="yellow"/>
        </w:rPr>
        <w:t>linhadas à margem esquerda do texto</w:t>
      </w:r>
      <w:r w:rsidRPr="00BD7D5A">
        <w:rPr>
          <w:rFonts w:ascii="Times New Roman" w:hAnsi="Times New Roman" w:cs="Times New Roman"/>
          <w:sz w:val="24"/>
          <w:szCs w:val="24"/>
          <w:highlight w:val="yellow"/>
        </w:rPr>
        <w:t>; s</w:t>
      </w:r>
      <w:r w:rsidR="00F63B9E" w:rsidRPr="00BD7D5A">
        <w:rPr>
          <w:rFonts w:ascii="Times New Roman" w:hAnsi="Times New Roman" w:cs="Times New Roman"/>
          <w:sz w:val="24"/>
          <w:szCs w:val="24"/>
          <w:highlight w:val="yellow"/>
        </w:rPr>
        <w:t>eparadas entre si por um</w:t>
      </w:r>
      <w:r w:rsidR="00E269AB" w:rsidRPr="00BD7D5A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="00F63B9E" w:rsidRPr="00BD7D5A">
        <w:rPr>
          <w:rFonts w:ascii="Times New Roman" w:hAnsi="Times New Roman" w:cs="Times New Roman"/>
          <w:sz w:val="24"/>
          <w:szCs w:val="24"/>
          <w:highlight w:val="yellow"/>
        </w:rPr>
        <w:t xml:space="preserve"> linha em branco de espaço simples</w:t>
      </w:r>
      <w:r w:rsidRPr="00BD7D5A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5B9FC23A" w14:textId="77777777" w:rsidR="00FA7E71" w:rsidRPr="00BD7D5A" w:rsidRDefault="00F63B9E" w:rsidP="00FB15F4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BD7D5A">
        <w:rPr>
          <w:rFonts w:ascii="Times New Roman" w:hAnsi="Times New Roman" w:cs="Times New Roman"/>
          <w:sz w:val="24"/>
          <w:szCs w:val="24"/>
          <w:highlight w:val="yellow"/>
        </w:rPr>
        <w:t xml:space="preserve">Para documentos </w:t>
      </w:r>
      <w:r w:rsidRPr="00BD7D5A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online</w:t>
      </w:r>
      <w:r w:rsidRPr="00BD7D5A">
        <w:rPr>
          <w:rFonts w:ascii="Times New Roman" w:hAnsi="Times New Roman" w:cs="Times New Roman"/>
          <w:sz w:val="24"/>
          <w:szCs w:val="24"/>
          <w:highlight w:val="yellow"/>
        </w:rPr>
        <w:t>, além dos elementos essenciais e complementares, deve-se registrar o endereço eletrônico, precedido da expressão “Disponível em:” e a data de acesso, precedida da expressão “Acesso em:”.</w:t>
      </w:r>
    </w:p>
    <w:p w14:paraId="1AEB07FC" w14:textId="77777777" w:rsidR="000B18D0" w:rsidRPr="00BD7D5A" w:rsidRDefault="00FB15F4" w:rsidP="000B18D0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BD7D5A">
        <w:rPr>
          <w:rFonts w:ascii="Times New Roman" w:hAnsi="Times New Roman" w:cs="Times New Roman"/>
          <w:sz w:val="24"/>
          <w:szCs w:val="24"/>
          <w:highlight w:val="yellow"/>
        </w:rPr>
        <w:t>A seguir, estão exemplos de referências dos tipos de materiais mais utilizados. Para saber mais, consulte:</w:t>
      </w:r>
    </w:p>
    <w:p w14:paraId="459E0B04" w14:textId="77777777" w:rsidR="000B18D0" w:rsidRPr="00BD7D5A" w:rsidRDefault="000B18D0" w:rsidP="000B18D0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BD7D5A">
        <w:rPr>
          <w:rFonts w:ascii="Times New Roman" w:hAnsi="Times New Roman" w:cs="Times New Roman"/>
          <w:sz w:val="24"/>
          <w:szCs w:val="24"/>
          <w:highlight w:val="yellow"/>
        </w:rPr>
        <w:t xml:space="preserve">ASSOCIAÇÃO BRASILEIRA DE NORMAS TÉCNICAS. </w:t>
      </w:r>
      <w:r w:rsidRPr="00BD7D5A">
        <w:rPr>
          <w:rFonts w:ascii="Times New Roman" w:hAnsi="Times New Roman" w:cs="Times New Roman"/>
          <w:sz w:val="24"/>
          <w:szCs w:val="24"/>
          <w:highlight w:val="yellow"/>
          <w:u w:val="single"/>
        </w:rPr>
        <w:t>NBR 6023</w:t>
      </w:r>
      <w:r w:rsidRPr="00BD7D5A">
        <w:rPr>
          <w:rFonts w:ascii="Times New Roman" w:hAnsi="Times New Roman" w:cs="Times New Roman"/>
          <w:sz w:val="24"/>
          <w:szCs w:val="24"/>
          <w:highlight w:val="yellow"/>
        </w:rPr>
        <w:t>: Referências – elaboração. Rio de Janeiro, 2018.</w:t>
      </w:r>
    </w:p>
    <w:p w14:paraId="5B196255" w14:textId="77777777" w:rsidR="00D74A08" w:rsidRDefault="00D74A08" w:rsidP="00D74A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NORMA</w:t>
      </w:r>
    </w:p>
    <w:p w14:paraId="77DE3476" w14:textId="77777777" w:rsidR="00D74A08" w:rsidRDefault="00D74A08" w:rsidP="00D74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2AE">
        <w:rPr>
          <w:rFonts w:ascii="Times New Roman" w:hAnsi="Times New Roman" w:cs="Times New Roman"/>
          <w:sz w:val="24"/>
          <w:szCs w:val="24"/>
        </w:rPr>
        <w:t xml:space="preserve">ASSOCIAÇÃO BRASILEIRA DE NORMAS TÉCNICAS. </w:t>
      </w:r>
      <w:r w:rsidRPr="005622AE">
        <w:rPr>
          <w:rFonts w:ascii="Times New Roman" w:hAnsi="Times New Roman" w:cs="Times New Roman"/>
          <w:b/>
          <w:bCs/>
          <w:sz w:val="24"/>
          <w:szCs w:val="24"/>
        </w:rPr>
        <w:t>ABNT NBR 10520</w:t>
      </w:r>
      <w:r w:rsidRPr="005622AE">
        <w:rPr>
          <w:rFonts w:ascii="Times New Roman" w:hAnsi="Times New Roman" w:cs="Times New Roman"/>
          <w:sz w:val="24"/>
          <w:szCs w:val="24"/>
        </w:rPr>
        <w:t>: informação e documentação: citações em documentos: apresentação. Rio de Janeiro: ABNT, 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8F8E0D" w14:textId="77777777" w:rsidR="00D74A08" w:rsidRDefault="00D74A08" w:rsidP="00D74A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84953DF" w14:textId="77777777" w:rsidR="00FB15F4" w:rsidRPr="00BD7D5A" w:rsidRDefault="00C769D1" w:rsidP="00E269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D7D5A">
        <w:rPr>
          <w:rFonts w:ascii="Times New Roman" w:hAnsi="Times New Roman" w:cs="Times New Roman"/>
          <w:sz w:val="24"/>
          <w:szCs w:val="24"/>
          <w:u w:val="single"/>
        </w:rPr>
        <w:t>LIVRO</w:t>
      </w:r>
    </w:p>
    <w:p w14:paraId="30239955" w14:textId="77777777" w:rsidR="00FB15F4" w:rsidRPr="00BD7D5A" w:rsidRDefault="00FB15F4" w:rsidP="00E26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t xml:space="preserve">LUCK, Heloísa. </w:t>
      </w:r>
      <w:r w:rsidRPr="00BD7D5A">
        <w:rPr>
          <w:rFonts w:ascii="Times New Roman" w:hAnsi="Times New Roman" w:cs="Times New Roman"/>
          <w:b/>
          <w:bCs/>
          <w:sz w:val="24"/>
          <w:szCs w:val="24"/>
        </w:rPr>
        <w:t>Liderança em gestão escolar</w:t>
      </w:r>
      <w:r w:rsidRPr="00BD7D5A">
        <w:rPr>
          <w:rFonts w:ascii="Times New Roman" w:hAnsi="Times New Roman" w:cs="Times New Roman"/>
          <w:sz w:val="24"/>
          <w:szCs w:val="24"/>
        </w:rPr>
        <w:t>. 4. ed. Petrópolis: Vozes, 2010.</w:t>
      </w:r>
    </w:p>
    <w:p w14:paraId="60BE2D84" w14:textId="77777777" w:rsidR="00F443D8" w:rsidRPr="00BD7D5A" w:rsidRDefault="00F443D8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E50069" w14:textId="77777777" w:rsidR="00C769D1" w:rsidRPr="00BD7D5A" w:rsidRDefault="00C769D1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t xml:space="preserve">BAVARESCO, Agemir; BARBOSA, Evandro; ETCHEVERRY, Katia Martin (org.). </w:t>
      </w:r>
      <w:r w:rsidRPr="00BD7D5A">
        <w:rPr>
          <w:rFonts w:ascii="Times New Roman" w:hAnsi="Times New Roman" w:cs="Times New Roman"/>
          <w:b/>
          <w:bCs/>
          <w:sz w:val="24"/>
          <w:szCs w:val="24"/>
        </w:rPr>
        <w:t>Projetos de filosofia</w:t>
      </w:r>
      <w:r w:rsidRPr="00BD7D5A">
        <w:rPr>
          <w:rFonts w:ascii="Times New Roman" w:hAnsi="Times New Roman" w:cs="Times New Roman"/>
          <w:sz w:val="24"/>
          <w:szCs w:val="24"/>
        </w:rPr>
        <w:t>. Porto Alegre: EDIPUCRS, 2011</w:t>
      </w:r>
      <w:r w:rsidRPr="00BD7D5A">
        <w:rPr>
          <w:rFonts w:ascii="Times New Roman" w:hAnsi="Times New Roman" w:cs="Times New Roman"/>
          <w:i/>
          <w:iCs/>
          <w:sz w:val="24"/>
          <w:szCs w:val="24"/>
        </w:rPr>
        <w:t>. E-book</w:t>
      </w:r>
      <w:r w:rsidRPr="00BD7D5A">
        <w:rPr>
          <w:rFonts w:ascii="Times New Roman" w:hAnsi="Times New Roman" w:cs="Times New Roman"/>
          <w:sz w:val="24"/>
          <w:szCs w:val="24"/>
        </w:rPr>
        <w:t>. Disponível em: http://ebooks.pucrs.br/edipucrs/projetosdefilosofia.pdf. Acesso em: 21 ago. 2011.</w:t>
      </w:r>
    </w:p>
    <w:p w14:paraId="3E4DA5B8" w14:textId="77777777" w:rsidR="00F443D8" w:rsidRPr="00BD7D5A" w:rsidRDefault="00F443D8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DB5B23" w14:textId="77777777" w:rsidR="00FB15F4" w:rsidRPr="00BD7D5A" w:rsidRDefault="00FB15F4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t xml:space="preserve">URANI, A. </w:t>
      </w:r>
      <w:r w:rsidRPr="00BD7D5A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BD7D5A">
        <w:rPr>
          <w:rFonts w:ascii="Times New Roman" w:hAnsi="Times New Roman" w:cs="Times New Roman"/>
          <w:sz w:val="24"/>
          <w:szCs w:val="24"/>
        </w:rPr>
        <w:t xml:space="preserve">. </w:t>
      </w:r>
      <w:r w:rsidRPr="00BD7D5A">
        <w:rPr>
          <w:rFonts w:ascii="Times New Roman" w:hAnsi="Times New Roman" w:cs="Times New Roman"/>
          <w:b/>
          <w:bCs/>
          <w:sz w:val="24"/>
          <w:szCs w:val="24"/>
        </w:rPr>
        <w:t>Constituição de uma matriz de contabilidade social para o Brasil</w:t>
      </w:r>
      <w:r w:rsidRPr="00BD7D5A">
        <w:rPr>
          <w:rFonts w:ascii="Times New Roman" w:hAnsi="Times New Roman" w:cs="Times New Roman"/>
          <w:sz w:val="24"/>
          <w:szCs w:val="24"/>
        </w:rPr>
        <w:t>. Brasília, DF: IPEA,1994.</w:t>
      </w:r>
    </w:p>
    <w:p w14:paraId="514418A4" w14:textId="77777777" w:rsidR="00F443D8" w:rsidRPr="00BD7D5A" w:rsidRDefault="00F443D8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723DFF" w14:textId="77777777" w:rsidR="00FB15F4" w:rsidRPr="00BD7D5A" w:rsidRDefault="00FB15F4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65F">
        <w:rPr>
          <w:rFonts w:ascii="Times New Roman" w:hAnsi="Times New Roman" w:cs="Times New Roman"/>
          <w:sz w:val="24"/>
          <w:szCs w:val="24"/>
          <w:lang w:val="en-US"/>
        </w:rPr>
        <w:t xml:space="preserve">TAYLOR, Robert; LEVINE, Denis; MARCELLIN-LITTLE, Denis; MILLIS, Darryl. </w:t>
      </w:r>
      <w:r w:rsidRPr="00BD7D5A">
        <w:rPr>
          <w:rFonts w:ascii="Times New Roman" w:hAnsi="Times New Roman" w:cs="Times New Roman"/>
          <w:b/>
          <w:bCs/>
          <w:sz w:val="24"/>
          <w:szCs w:val="24"/>
        </w:rPr>
        <w:t>Reabilitação e fisioterapia na prática de pequenos animais</w:t>
      </w:r>
      <w:r w:rsidRPr="00BD7D5A">
        <w:rPr>
          <w:rFonts w:ascii="Times New Roman" w:hAnsi="Times New Roman" w:cs="Times New Roman"/>
          <w:sz w:val="24"/>
          <w:szCs w:val="24"/>
        </w:rPr>
        <w:t>. São Paulo: Roca, 200</w:t>
      </w:r>
      <w:r w:rsidR="00C769D1" w:rsidRPr="00BD7D5A">
        <w:rPr>
          <w:rFonts w:ascii="Times New Roman" w:hAnsi="Times New Roman" w:cs="Times New Roman"/>
          <w:sz w:val="24"/>
          <w:szCs w:val="24"/>
        </w:rPr>
        <w:t>8.</w:t>
      </w:r>
    </w:p>
    <w:p w14:paraId="05C12121" w14:textId="77777777" w:rsidR="00F443D8" w:rsidRPr="00BD7D5A" w:rsidRDefault="00F443D8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209906" w14:textId="77777777" w:rsidR="00C769D1" w:rsidRPr="00BD7D5A" w:rsidRDefault="00C769D1" w:rsidP="00F443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  <w:u w:val="single"/>
        </w:rPr>
        <w:t>OBSERVAÇÃO</w:t>
      </w:r>
      <w:r w:rsidRPr="00BD7D5A">
        <w:rPr>
          <w:rFonts w:ascii="Times New Roman" w:hAnsi="Times New Roman" w:cs="Times New Roman"/>
          <w:sz w:val="24"/>
          <w:szCs w:val="24"/>
        </w:rPr>
        <w:t xml:space="preserve">: quando houver mais de três autores, podem ser indicados todos eles ou utilizar a expressão </w:t>
      </w:r>
      <w:r w:rsidRPr="00BD7D5A">
        <w:rPr>
          <w:rFonts w:ascii="Times New Roman" w:hAnsi="Times New Roman" w:cs="Times New Roman"/>
          <w:i/>
          <w:sz w:val="24"/>
          <w:szCs w:val="24"/>
        </w:rPr>
        <w:t>et al.</w:t>
      </w:r>
    </w:p>
    <w:p w14:paraId="469B5133" w14:textId="77777777" w:rsidR="00C769D1" w:rsidRPr="00BD7D5A" w:rsidRDefault="00C769D1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86D915" w14:textId="77777777" w:rsidR="008F08DE" w:rsidRPr="00BD7D5A" w:rsidRDefault="008F08DE" w:rsidP="00E269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D7D5A">
        <w:rPr>
          <w:rFonts w:ascii="Times New Roman" w:hAnsi="Times New Roman" w:cs="Times New Roman"/>
          <w:sz w:val="24"/>
          <w:szCs w:val="24"/>
          <w:u w:val="single"/>
        </w:rPr>
        <w:t>CAPÍTULO DE LIVRO</w:t>
      </w:r>
    </w:p>
    <w:p w14:paraId="0342E661" w14:textId="77777777" w:rsidR="008F08DE" w:rsidRPr="00BD7D5A" w:rsidRDefault="008F08DE" w:rsidP="00E26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t xml:space="preserve">ROMANO, Giovanni. Imagens da juventude na era moderna. </w:t>
      </w:r>
      <w:r w:rsidRPr="00C7365F">
        <w:rPr>
          <w:rFonts w:ascii="Times New Roman" w:hAnsi="Times New Roman" w:cs="Times New Roman"/>
          <w:i/>
          <w:iCs/>
          <w:sz w:val="24"/>
          <w:szCs w:val="24"/>
          <w:lang w:val="en-US"/>
        </w:rPr>
        <w:t>In</w:t>
      </w:r>
      <w:r w:rsidRPr="00C7365F">
        <w:rPr>
          <w:rFonts w:ascii="Times New Roman" w:hAnsi="Times New Roman" w:cs="Times New Roman"/>
          <w:sz w:val="24"/>
          <w:szCs w:val="24"/>
          <w:lang w:val="en-US"/>
        </w:rPr>
        <w:t xml:space="preserve">: LEVI, G.; SCHMIDT, J. (org.). </w:t>
      </w:r>
      <w:r w:rsidRPr="00BD7D5A">
        <w:rPr>
          <w:rFonts w:ascii="Times New Roman" w:hAnsi="Times New Roman" w:cs="Times New Roman"/>
          <w:b/>
          <w:bCs/>
          <w:sz w:val="24"/>
          <w:szCs w:val="24"/>
        </w:rPr>
        <w:t>História dos jovens 2</w:t>
      </w:r>
      <w:r w:rsidRPr="00BD7D5A">
        <w:rPr>
          <w:rFonts w:ascii="Times New Roman" w:hAnsi="Times New Roman" w:cs="Times New Roman"/>
          <w:sz w:val="24"/>
          <w:szCs w:val="24"/>
        </w:rPr>
        <w:t>: a época contemporânea</w:t>
      </w:r>
      <w:r w:rsidRPr="00BD7D5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D7D5A">
        <w:rPr>
          <w:rFonts w:ascii="Times New Roman" w:hAnsi="Times New Roman" w:cs="Times New Roman"/>
          <w:sz w:val="24"/>
          <w:szCs w:val="24"/>
        </w:rPr>
        <w:t>São Paulo: Companhia das Letras, 1996. p. 7-16</w:t>
      </w:r>
    </w:p>
    <w:p w14:paraId="388CD25C" w14:textId="77777777" w:rsidR="008F08DE" w:rsidRPr="00BD7D5A" w:rsidRDefault="008F08DE" w:rsidP="00F443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D6ED2F8" w14:textId="77777777" w:rsidR="008F08DE" w:rsidRPr="00BD7D5A" w:rsidRDefault="00C769D1" w:rsidP="00E269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D7D5A">
        <w:rPr>
          <w:rFonts w:ascii="Times New Roman" w:hAnsi="Times New Roman" w:cs="Times New Roman"/>
          <w:sz w:val="24"/>
          <w:szCs w:val="24"/>
          <w:u w:val="single"/>
        </w:rPr>
        <w:t>TESES, DISSERTAÇÕES, TRABALHOS DE CONCLUSÃO DE CURSO</w:t>
      </w:r>
    </w:p>
    <w:p w14:paraId="6FA01968" w14:textId="77777777" w:rsidR="00C769D1" w:rsidRPr="00BD7D5A" w:rsidRDefault="00C769D1" w:rsidP="00E26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t xml:space="preserve">RODRIGUES, Ana Lúcia Aquilas. </w:t>
      </w:r>
      <w:r w:rsidRPr="00BD7D5A">
        <w:rPr>
          <w:rFonts w:ascii="Times New Roman" w:hAnsi="Times New Roman" w:cs="Times New Roman"/>
          <w:b/>
          <w:bCs/>
          <w:sz w:val="24"/>
          <w:szCs w:val="24"/>
        </w:rPr>
        <w:t>Impacto de um programa de exercício no local de trabalho sobre o nível de atividade física e o estágio de prontidão para a mudança de comportamento</w:t>
      </w:r>
      <w:r w:rsidRPr="00BD7D5A">
        <w:rPr>
          <w:rFonts w:ascii="Times New Roman" w:hAnsi="Times New Roman" w:cs="Times New Roman"/>
          <w:sz w:val="24"/>
          <w:szCs w:val="24"/>
        </w:rPr>
        <w:t>. 2009. Dissertação (Mestrado em Fisiopatologia Experimental) – Faculdade de Medicina, Universidade de São Paulo, São Paulo, 2009.</w:t>
      </w:r>
    </w:p>
    <w:p w14:paraId="6BFB9627" w14:textId="77777777" w:rsidR="00F443D8" w:rsidRPr="00BD7D5A" w:rsidRDefault="00F443D8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BC3B3F" w14:textId="77777777" w:rsidR="00C769D1" w:rsidRPr="00BD7D5A" w:rsidRDefault="00C769D1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t xml:space="preserve">COELHO, Ana Cláudia. </w:t>
      </w:r>
      <w:r w:rsidRPr="00BD7D5A">
        <w:rPr>
          <w:rFonts w:ascii="Times New Roman" w:hAnsi="Times New Roman" w:cs="Times New Roman"/>
          <w:b/>
          <w:bCs/>
          <w:sz w:val="24"/>
          <w:szCs w:val="24"/>
        </w:rPr>
        <w:t>Fatores determinantes de qualidade de vida física e mental em pacientes com doença pulmonar intersticial</w:t>
      </w:r>
      <w:r w:rsidRPr="00BD7D5A">
        <w:rPr>
          <w:rFonts w:ascii="Times New Roman" w:hAnsi="Times New Roman" w:cs="Times New Roman"/>
          <w:sz w:val="24"/>
          <w:szCs w:val="24"/>
        </w:rPr>
        <w:t>: uma análise multifatorial. 2009. Dissertação (Mestrado em Ciências Médicas) – Faculdade de Medicina, Universidade Federal do Rio Grande do Sul, Porto Alegre, 2009.</w:t>
      </w:r>
    </w:p>
    <w:p w14:paraId="2939BB13" w14:textId="77777777" w:rsidR="00C769D1" w:rsidRPr="00BD7D5A" w:rsidRDefault="00C769D1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t>Disponível em: http://www.lume.ufrgs.br/bitstream/handle/10183/16359/000695147.pdf?sequence=1. Acesso em: 4 set. 2009.</w:t>
      </w:r>
    </w:p>
    <w:p w14:paraId="26CAA3EB" w14:textId="77777777" w:rsidR="00F443D8" w:rsidRPr="00BD7D5A" w:rsidRDefault="00F443D8" w:rsidP="00F443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6FF23F2" w14:textId="77777777" w:rsidR="00FB15F4" w:rsidRPr="00BD7D5A" w:rsidRDefault="00C769D1" w:rsidP="00F443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D7D5A">
        <w:rPr>
          <w:rFonts w:ascii="Times New Roman" w:hAnsi="Times New Roman" w:cs="Times New Roman"/>
          <w:sz w:val="24"/>
          <w:szCs w:val="24"/>
          <w:u w:val="single"/>
        </w:rPr>
        <w:t>ARTIGO DE PERÍODICO</w:t>
      </w:r>
    </w:p>
    <w:p w14:paraId="4512CFE2" w14:textId="77777777" w:rsidR="00790211" w:rsidRPr="00BD7D5A" w:rsidRDefault="00C769D1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t xml:space="preserve">TAVARES, Raul. O combate naval do Monte Santiago. </w:t>
      </w:r>
      <w:r w:rsidRPr="00BD7D5A">
        <w:rPr>
          <w:rFonts w:ascii="Times New Roman" w:hAnsi="Times New Roman" w:cs="Times New Roman"/>
          <w:b/>
          <w:bCs/>
          <w:sz w:val="24"/>
          <w:szCs w:val="24"/>
        </w:rPr>
        <w:t>Revista do Instituto Histórico e Geográfico Brasileiro</w:t>
      </w:r>
      <w:r w:rsidRPr="00BD7D5A">
        <w:rPr>
          <w:rFonts w:ascii="Times New Roman" w:hAnsi="Times New Roman" w:cs="Times New Roman"/>
          <w:sz w:val="24"/>
          <w:szCs w:val="24"/>
        </w:rPr>
        <w:t>, Rio de Janeiro, v. 155, t. 101, p. 168-203, 1953.</w:t>
      </w:r>
    </w:p>
    <w:p w14:paraId="7DBDEA30" w14:textId="77777777" w:rsidR="00F443D8" w:rsidRPr="00BD7D5A" w:rsidRDefault="00F443D8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CE3283" w14:textId="77777777" w:rsidR="00C769D1" w:rsidRPr="00C7365F" w:rsidRDefault="00C769D1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D7D5A">
        <w:rPr>
          <w:rFonts w:ascii="Times New Roman" w:hAnsi="Times New Roman" w:cs="Times New Roman"/>
          <w:sz w:val="24"/>
          <w:szCs w:val="24"/>
        </w:rPr>
        <w:t xml:space="preserve">DANTAS, José Alves </w:t>
      </w:r>
      <w:r w:rsidRPr="00BD7D5A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BD7D5A">
        <w:rPr>
          <w:rFonts w:ascii="Times New Roman" w:hAnsi="Times New Roman" w:cs="Times New Roman"/>
          <w:sz w:val="24"/>
          <w:szCs w:val="24"/>
        </w:rPr>
        <w:t xml:space="preserve">. Regulação da auditoria em sistemas bancários: análise do cenário internacional e fatores determinantes. </w:t>
      </w:r>
      <w:r w:rsidRPr="00BD7D5A">
        <w:rPr>
          <w:rFonts w:ascii="Times New Roman" w:hAnsi="Times New Roman" w:cs="Times New Roman"/>
          <w:b/>
          <w:bCs/>
          <w:sz w:val="24"/>
          <w:szCs w:val="24"/>
        </w:rPr>
        <w:t>Revista Contabilidade &amp; Finanças</w:t>
      </w:r>
      <w:r w:rsidRPr="00BD7D5A">
        <w:rPr>
          <w:rFonts w:ascii="Times New Roman" w:hAnsi="Times New Roman" w:cs="Times New Roman"/>
          <w:sz w:val="24"/>
          <w:szCs w:val="24"/>
        </w:rPr>
        <w:t xml:space="preserve">, São Paulo, v. 25, n. 64, p. 7-18, jan./abr. 2014. DOI: http://dx.doi.org/10.1590/S1519-70772014000100002. Disponível em: http://www.scielo.br/scielo.php?script=sci_arttext&amp;pid=S1519-70772014000100002&amp;lng=en&amp;nrm=iso. </w:t>
      </w:r>
      <w:r w:rsidRPr="00C7365F">
        <w:rPr>
          <w:rFonts w:ascii="Times New Roman" w:hAnsi="Times New Roman" w:cs="Times New Roman"/>
          <w:sz w:val="24"/>
          <w:szCs w:val="24"/>
          <w:lang w:val="en-US"/>
        </w:rPr>
        <w:t>Acesso em: 20 maio 2014.</w:t>
      </w:r>
    </w:p>
    <w:p w14:paraId="7674CE30" w14:textId="77777777" w:rsidR="00F443D8" w:rsidRPr="00C7365F" w:rsidRDefault="00F443D8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A16F85A" w14:textId="77777777" w:rsidR="00C769D1" w:rsidRPr="00BD7D5A" w:rsidRDefault="00C769D1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  <w:lang w:val="en-US"/>
        </w:rPr>
        <w:t xml:space="preserve">ALEXANDRESCU, D. T. Melanoma costs: a dynamic model comparing estimated overall costs of various </w:t>
      </w:r>
      <w:r w:rsidRPr="00C7365F">
        <w:rPr>
          <w:rFonts w:ascii="Times New Roman" w:hAnsi="Times New Roman" w:cs="Times New Roman"/>
          <w:sz w:val="24"/>
          <w:szCs w:val="24"/>
          <w:lang w:val="en-US"/>
        </w:rPr>
        <w:t xml:space="preserve">clinical stages. </w:t>
      </w:r>
      <w:r w:rsidRPr="00BD7D5A">
        <w:rPr>
          <w:rFonts w:ascii="Times New Roman" w:hAnsi="Times New Roman" w:cs="Times New Roman"/>
          <w:b/>
          <w:bCs/>
          <w:sz w:val="24"/>
          <w:szCs w:val="24"/>
        </w:rPr>
        <w:t>Dermatology Online Journal</w:t>
      </w:r>
      <w:r w:rsidRPr="00BD7D5A">
        <w:rPr>
          <w:rFonts w:ascii="Times New Roman" w:hAnsi="Times New Roman" w:cs="Times New Roman"/>
          <w:sz w:val="24"/>
          <w:szCs w:val="24"/>
        </w:rPr>
        <w:t>, [</w:t>
      </w:r>
      <w:r w:rsidRPr="00BD7D5A">
        <w:rPr>
          <w:rFonts w:ascii="Times New Roman" w:hAnsi="Times New Roman" w:cs="Times New Roman"/>
          <w:i/>
          <w:iCs/>
          <w:sz w:val="24"/>
          <w:szCs w:val="24"/>
        </w:rPr>
        <w:t>s. l.</w:t>
      </w:r>
      <w:r w:rsidRPr="00BD7D5A">
        <w:rPr>
          <w:rFonts w:ascii="Times New Roman" w:hAnsi="Times New Roman" w:cs="Times New Roman"/>
          <w:sz w:val="24"/>
          <w:szCs w:val="24"/>
        </w:rPr>
        <w:t>], v. 15, n. 11, p. 1, Nov. 2009. Disponível em: http://dermatology.cdlib.org/1511/originals/melanoma_costs/alexandrescu.html. Acesso em: 3 nov. 2009.</w:t>
      </w:r>
    </w:p>
    <w:p w14:paraId="5E428AB5" w14:textId="77777777" w:rsidR="00F443D8" w:rsidRPr="00BD7D5A" w:rsidRDefault="00F443D8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D01EE4" w14:textId="77777777" w:rsidR="00C769D1" w:rsidRPr="00BD7D5A" w:rsidRDefault="00C769D1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  <w:u w:val="single"/>
        </w:rPr>
        <w:t>OBSERVAÇÃO</w:t>
      </w:r>
      <w:r w:rsidRPr="00BD7D5A">
        <w:rPr>
          <w:rFonts w:ascii="Times New Roman" w:hAnsi="Times New Roman" w:cs="Times New Roman"/>
          <w:sz w:val="24"/>
          <w:szCs w:val="24"/>
        </w:rPr>
        <w:t>: a expressão [</w:t>
      </w:r>
      <w:r w:rsidRPr="00BD7D5A">
        <w:rPr>
          <w:rFonts w:ascii="Times New Roman" w:hAnsi="Times New Roman" w:cs="Times New Roman"/>
          <w:i/>
          <w:sz w:val="24"/>
          <w:szCs w:val="24"/>
        </w:rPr>
        <w:t>s.l.</w:t>
      </w:r>
      <w:r w:rsidRPr="00BD7D5A">
        <w:rPr>
          <w:rFonts w:ascii="Times New Roman" w:hAnsi="Times New Roman" w:cs="Times New Roman"/>
          <w:sz w:val="24"/>
          <w:szCs w:val="24"/>
        </w:rPr>
        <w:t>]significa “sem lugar” e deve ser utilizada em casos de não localização do local de publicação da obra.</w:t>
      </w:r>
    </w:p>
    <w:p w14:paraId="003DE234" w14:textId="77777777" w:rsidR="00F443D8" w:rsidRPr="00BD7D5A" w:rsidRDefault="00F443D8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1BA268" w14:textId="77777777" w:rsidR="00C769D1" w:rsidRPr="00BD7D5A" w:rsidRDefault="00C769D1" w:rsidP="00F443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D7D5A">
        <w:rPr>
          <w:rFonts w:ascii="Times New Roman" w:hAnsi="Times New Roman" w:cs="Times New Roman"/>
          <w:sz w:val="24"/>
          <w:szCs w:val="24"/>
          <w:u w:val="single"/>
        </w:rPr>
        <w:t>ARTIGO DE JORNAL</w:t>
      </w:r>
    </w:p>
    <w:p w14:paraId="7C324E7D" w14:textId="77777777" w:rsidR="00C769D1" w:rsidRPr="00BD7D5A" w:rsidRDefault="00C769D1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t xml:space="preserve">OTTA, Lu Aiko. Parcela do tesouro nos empréstimos do BNDES cresce 566 % em oito anos. </w:t>
      </w:r>
      <w:r w:rsidRPr="00BD7D5A">
        <w:rPr>
          <w:rFonts w:ascii="Times New Roman" w:hAnsi="Times New Roman" w:cs="Times New Roman"/>
          <w:b/>
          <w:bCs/>
          <w:sz w:val="24"/>
          <w:szCs w:val="24"/>
        </w:rPr>
        <w:t>O Estado de S. Paulo</w:t>
      </w:r>
      <w:r w:rsidRPr="00BD7D5A">
        <w:rPr>
          <w:rFonts w:ascii="Times New Roman" w:hAnsi="Times New Roman" w:cs="Times New Roman"/>
          <w:sz w:val="24"/>
          <w:szCs w:val="24"/>
        </w:rPr>
        <w:t>, São Paulo, ano 131, n. 42656, 1 ago. 2010. Economia &amp; Negócios, p. B1.</w:t>
      </w:r>
    </w:p>
    <w:p w14:paraId="30FA106A" w14:textId="77777777" w:rsidR="00C769D1" w:rsidRPr="00BD7D5A" w:rsidRDefault="00F443D8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t xml:space="preserve">VERÍSSIMO, L. F. Um gosto pela ironia. </w:t>
      </w:r>
      <w:r w:rsidRPr="00BD7D5A">
        <w:rPr>
          <w:rFonts w:ascii="Times New Roman" w:hAnsi="Times New Roman" w:cs="Times New Roman"/>
          <w:b/>
          <w:bCs/>
          <w:sz w:val="24"/>
          <w:szCs w:val="24"/>
        </w:rPr>
        <w:t>ZeroHora</w:t>
      </w:r>
      <w:r w:rsidRPr="00BD7D5A">
        <w:rPr>
          <w:rFonts w:ascii="Times New Roman" w:hAnsi="Times New Roman" w:cs="Times New Roman"/>
          <w:sz w:val="24"/>
          <w:szCs w:val="24"/>
        </w:rPr>
        <w:t>, Porto Alegre, ano 47, n. 16.414, p. 2, 12 ago. 2010. Disponível em: http://www.clicrbs.com.br/zerohora/jsp/default.jspx?uf=1&amp;action=flip. Acesso em: 12 ago. 2010.</w:t>
      </w:r>
    </w:p>
    <w:p w14:paraId="045487DB" w14:textId="77777777" w:rsidR="00F443D8" w:rsidRPr="00BD7D5A" w:rsidRDefault="00F443D8" w:rsidP="00F443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9EC8BC4" w14:textId="77777777" w:rsidR="00F443D8" w:rsidRPr="00BD7D5A" w:rsidRDefault="00F443D8" w:rsidP="00F443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D7D5A">
        <w:rPr>
          <w:rFonts w:ascii="Times New Roman" w:hAnsi="Times New Roman" w:cs="Times New Roman"/>
          <w:sz w:val="24"/>
          <w:szCs w:val="24"/>
          <w:u w:val="single"/>
        </w:rPr>
        <w:t>TRABALHO DE EVENTO</w:t>
      </w:r>
    </w:p>
    <w:p w14:paraId="42BAA250" w14:textId="77777777" w:rsidR="00F443D8" w:rsidRPr="00BD7D5A" w:rsidRDefault="00F443D8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t xml:space="preserve">BRAYNER, A. R. A.; MEDEIROS, C. B. Incorporação do tempo em SGBD orientado a objetos. </w:t>
      </w:r>
      <w:r w:rsidRPr="00BD7D5A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BD7D5A">
        <w:rPr>
          <w:rFonts w:ascii="Times New Roman" w:hAnsi="Times New Roman" w:cs="Times New Roman"/>
          <w:sz w:val="24"/>
          <w:szCs w:val="24"/>
        </w:rPr>
        <w:t xml:space="preserve">: SIMPÓSIO BRASILEIRO DE BANCO DE DADOS, 9., 1994, São Paulo. </w:t>
      </w:r>
      <w:r w:rsidRPr="00BD7D5A">
        <w:rPr>
          <w:rFonts w:ascii="Times New Roman" w:hAnsi="Times New Roman" w:cs="Times New Roman"/>
          <w:b/>
          <w:bCs/>
          <w:sz w:val="24"/>
          <w:szCs w:val="24"/>
        </w:rPr>
        <w:t xml:space="preserve">Anais </w:t>
      </w:r>
      <w:r w:rsidRPr="00BD7D5A">
        <w:rPr>
          <w:rFonts w:ascii="Times New Roman" w:hAnsi="Times New Roman" w:cs="Times New Roman"/>
          <w:sz w:val="24"/>
          <w:szCs w:val="24"/>
        </w:rPr>
        <w:t>[...]. São Paulo: USP, 1994. p. 16-29.</w:t>
      </w:r>
    </w:p>
    <w:p w14:paraId="0CF1B52D" w14:textId="77777777" w:rsidR="00F443D8" w:rsidRPr="00BD7D5A" w:rsidRDefault="00F443D8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C03838" w14:textId="77777777" w:rsidR="00F443D8" w:rsidRPr="00BD7D5A" w:rsidRDefault="00F443D8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t xml:space="preserve">GONÇALVES, Carmen Diego. Estilo de pensamento na produção de conhecim ento científico. </w:t>
      </w:r>
      <w:r w:rsidRPr="00BD7D5A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BD7D5A">
        <w:rPr>
          <w:rFonts w:ascii="Times New Roman" w:hAnsi="Times New Roman" w:cs="Times New Roman"/>
          <w:sz w:val="24"/>
          <w:szCs w:val="24"/>
        </w:rPr>
        <w:t xml:space="preserve">: CONGRESSO PORTUGUÊS DE SOCIOLOGIA, 4., 2000, Coimbra. </w:t>
      </w:r>
      <w:r w:rsidRPr="00BD7D5A">
        <w:rPr>
          <w:rFonts w:ascii="Times New Roman" w:hAnsi="Times New Roman" w:cs="Times New Roman"/>
          <w:b/>
          <w:bCs/>
          <w:sz w:val="24"/>
          <w:szCs w:val="24"/>
        </w:rPr>
        <w:t xml:space="preserve">Actas do </w:t>
      </w:r>
      <w:r w:rsidRPr="00BD7D5A">
        <w:rPr>
          <w:rFonts w:ascii="Times New Roman" w:hAnsi="Times New Roman" w:cs="Times New Roman"/>
          <w:sz w:val="24"/>
          <w:szCs w:val="24"/>
        </w:rPr>
        <w:t>[...]. Lisboa: Associação Portuguesa de Sociologia, 2000. Tema: Sociedade portuguesa: passados recentes, futuros próximos. Eixo temático: Reorganização dos saberes, ciência e educação, p. 1-1 8. Disponível em: http://aps.pt/wp-content/uploads/2017/08/DPR462de12f4bb03_1.pdf. Acesso em: 3 maio 2010.</w:t>
      </w:r>
    </w:p>
    <w:p w14:paraId="7C399102" w14:textId="77777777" w:rsidR="00F443D8" w:rsidRPr="00BD7D5A" w:rsidRDefault="00F443D8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7D03AB" w14:textId="77777777" w:rsidR="00F443D8" w:rsidRPr="00BD7D5A" w:rsidRDefault="00F443D8" w:rsidP="00F443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D7D5A">
        <w:rPr>
          <w:rFonts w:ascii="Times New Roman" w:hAnsi="Times New Roman" w:cs="Times New Roman"/>
          <w:sz w:val="24"/>
          <w:szCs w:val="24"/>
          <w:u w:val="single"/>
        </w:rPr>
        <w:t>LEGISLAÇÃO</w:t>
      </w:r>
    </w:p>
    <w:p w14:paraId="2202A066" w14:textId="77777777" w:rsidR="00F443D8" w:rsidRPr="00BD7D5A" w:rsidRDefault="00F443D8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lastRenderedPageBreak/>
        <w:t xml:space="preserve">BRASIL. Lei nº 10.406, de 10 de janeiro de 2002. Institui o Código Civil. </w:t>
      </w:r>
      <w:r w:rsidRPr="00BD7D5A">
        <w:rPr>
          <w:rFonts w:ascii="Times New Roman" w:hAnsi="Times New Roman" w:cs="Times New Roman"/>
          <w:b/>
          <w:bCs/>
          <w:sz w:val="24"/>
          <w:szCs w:val="24"/>
        </w:rPr>
        <w:t>Diário Oficial da União</w:t>
      </w:r>
      <w:r w:rsidRPr="00BD7D5A">
        <w:rPr>
          <w:rFonts w:ascii="Times New Roman" w:hAnsi="Times New Roman" w:cs="Times New Roman"/>
          <w:sz w:val="24"/>
          <w:szCs w:val="24"/>
        </w:rPr>
        <w:t xml:space="preserve">: seção 1, Brasília, DF, ano 139, n. 8, p. 1-74, 11 jan. 2002. </w:t>
      </w:r>
    </w:p>
    <w:p w14:paraId="59D02466" w14:textId="77777777" w:rsidR="00F443D8" w:rsidRPr="00BD7D5A" w:rsidRDefault="00F443D8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113180" w14:textId="77777777" w:rsidR="00F443D8" w:rsidRPr="00BD7D5A" w:rsidRDefault="00F443D8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t xml:space="preserve">CURITIBA. </w:t>
      </w:r>
      <w:r w:rsidRPr="00BD7D5A">
        <w:rPr>
          <w:rFonts w:ascii="Times New Roman" w:hAnsi="Times New Roman" w:cs="Times New Roman"/>
          <w:b/>
          <w:bCs/>
          <w:sz w:val="24"/>
          <w:szCs w:val="24"/>
        </w:rPr>
        <w:t>Lei nº 12.092, de 21 de dezembro de 2006</w:t>
      </w:r>
      <w:r w:rsidRPr="00BD7D5A">
        <w:rPr>
          <w:rFonts w:ascii="Times New Roman" w:hAnsi="Times New Roman" w:cs="Times New Roman"/>
          <w:sz w:val="24"/>
          <w:szCs w:val="24"/>
        </w:rPr>
        <w:t>. Estima a receita e fixa a despesa do município de Curitiba para o exercício financeiro de 2007. Curitiba: Câmara Municipal, [2007]. Disponível em: http://domino.cmc.pr.gov.br/contlei.nsf/98454e416897038b052568fc004fc180/e5df879ac6353e7f032572800061df72. Acesso em: 22 mar. 2007.</w:t>
      </w:r>
    </w:p>
    <w:p w14:paraId="2BA4CA2D" w14:textId="77777777" w:rsidR="00F443D8" w:rsidRPr="00BD7D5A" w:rsidRDefault="00F443D8" w:rsidP="008F08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BECEF8B" w14:textId="77777777" w:rsidR="00F443D8" w:rsidRPr="00BD7D5A" w:rsidRDefault="00F443D8" w:rsidP="008F08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D7D5A">
        <w:rPr>
          <w:rFonts w:ascii="Times New Roman" w:hAnsi="Times New Roman" w:cs="Times New Roman"/>
          <w:sz w:val="24"/>
          <w:szCs w:val="24"/>
          <w:u w:val="single"/>
        </w:rPr>
        <w:t>FILMES/VÍDEOS</w:t>
      </w:r>
    </w:p>
    <w:p w14:paraId="7BAEA778" w14:textId="77777777" w:rsidR="00F443D8" w:rsidRPr="00BD7D5A" w:rsidRDefault="00F443D8" w:rsidP="008F08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D7D5A">
        <w:rPr>
          <w:rFonts w:ascii="Times New Roman" w:hAnsi="Times New Roman" w:cs="Times New Roman"/>
          <w:sz w:val="24"/>
          <w:szCs w:val="24"/>
        </w:rPr>
        <w:t xml:space="preserve">OS PERIGOS do uso de tóxicos. Produção de Jorge Ramos de Andrade. São Paulo: CERAVI, 1983. 1 fita </w:t>
      </w:r>
      <w:r w:rsidRPr="00BD7D5A">
        <w:rPr>
          <w:rFonts w:ascii="Times New Roman" w:hAnsi="Times New Roman" w:cs="Times New Roman"/>
          <w:sz w:val="24"/>
          <w:szCs w:val="24"/>
          <w:lang w:val="es-ES"/>
        </w:rPr>
        <w:t>de vídeo (30 min), VHS, son., color.</w:t>
      </w:r>
    </w:p>
    <w:p w14:paraId="765BB016" w14:textId="77777777" w:rsidR="00F443D8" w:rsidRPr="00BD7D5A" w:rsidRDefault="00F443D8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7F21D2" w14:textId="77777777" w:rsidR="00F443D8" w:rsidRPr="00BD7D5A" w:rsidRDefault="00F443D8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D7D5A">
        <w:rPr>
          <w:rFonts w:ascii="Times New Roman" w:hAnsi="Times New Roman" w:cs="Times New Roman"/>
          <w:sz w:val="24"/>
          <w:szCs w:val="24"/>
          <w:lang w:val="en-US"/>
        </w:rPr>
        <w:t xml:space="preserve">BREAKING bad: the complete second season. Creator and executive produced by Vince Gilligan. Executive Producer: Mark Johnson. Washington, DC: Sony Pictures, 2009. 3 discos </w:t>
      </w:r>
      <w:r w:rsidRPr="00BD7D5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blu-ray </w:t>
      </w:r>
      <w:r w:rsidRPr="00BD7D5A">
        <w:rPr>
          <w:rFonts w:ascii="Times New Roman" w:hAnsi="Times New Roman" w:cs="Times New Roman"/>
          <w:sz w:val="24"/>
          <w:szCs w:val="24"/>
          <w:lang w:val="en-US"/>
        </w:rPr>
        <w:t>(615 min).</w:t>
      </w:r>
    </w:p>
    <w:p w14:paraId="4641496F" w14:textId="77777777" w:rsidR="00F443D8" w:rsidRPr="00C7365F" w:rsidRDefault="00F443D8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1AB007D" w14:textId="77777777" w:rsidR="00F443D8" w:rsidRPr="00BD7D5A" w:rsidRDefault="00F443D8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65F">
        <w:rPr>
          <w:rFonts w:ascii="Times New Roman" w:hAnsi="Times New Roman" w:cs="Times New Roman"/>
          <w:sz w:val="24"/>
          <w:szCs w:val="24"/>
          <w:lang w:val="en-US"/>
        </w:rPr>
        <w:t>BOOK. [</w:t>
      </w:r>
      <w:r w:rsidRPr="00C7365F">
        <w:rPr>
          <w:rFonts w:ascii="Times New Roman" w:hAnsi="Times New Roman" w:cs="Times New Roman"/>
          <w:i/>
          <w:iCs/>
          <w:sz w:val="24"/>
          <w:szCs w:val="24"/>
          <w:lang w:val="en-US"/>
        </w:rPr>
        <w:t>S. l.</w:t>
      </w:r>
      <w:r w:rsidRPr="00C7365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C7365F">
        <w:rPr>
          <w:rFonts w:ascii="Times New Roman" w:hAnsi="Times New Roman" w:cs="Times New Roman"/>
          <w:i/>
          <w:iCs/>
          <w:sz w:val="24"/>
          <w:szCs w:val="24"/>
          <w:lang w:val="en-US"/>
        </w:rPr>
        <w:t>s. n.</w:t>
      </w:r>
      <w:r w:rsidRPr="00C7365F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C7365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 w:rsidRPr="00C7365F">
        <w:rPr>
          <w:rFonts w:ascii="Times New Roman" w:hAnsi="Times New Roman" w:cs="Times New Roman"/>
          <w:sz w:val="24"/>
          <w:szCs w:val="24"/>
          <w:lang w:val="en-US"/>
        </w:rPr>
        <w:t xml:space="preserve">2010. 1 vídeo (3 min). </w:t>
      </w:r>
      <w:r w:rsidRPr="00BD7D5A">
        <w:rPr>
          <w:rFonts w:ascii="Times New Roman" w:hAnsi="Times New Roman" w:cs="Times New Roman"/>
          <w:sz w:val="24"/>
          <w:szCs w:val="24"/>
        </w:rPr>
        <w:t>Publicado pelo canal Leerestademoda. Disponível em: http://www.youtube.com/watch?v=iwPj0qgvfIs. Acesso em: 25 ago. 2011.</w:t>
      </w:r>
    </w:p>
    <w:p w14:paraId="283E9B18" w14:textId="77777777" w:rsidR="00F443D8" w:rsidRPr="00BD7D5A" w:rsidRDefault="00F443D8" w:rsidP="00F443D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4D0BFD7" w14:textId="77777777" w:rsidR="00F443D8" w:rsidRPr="00BD7D5A" w:rsidRDefault="00F443D8" w:rsidP="00F443D8">
      <w:pPr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  <w:u w:val="single"/>
        </w:rPr>
        <w:t>OBSERVAÇÃO</w:t>
      </w:r>
      <w:r w:rsidRPr="00BD7D5A">
        <w:rPr>
          <w:rFonts w:ascii="Times New Roman" w:hAnsi="Times New Roman" w:cs="Times New Roman"/>
          <w:sz w:val="24"/>
          <w:szCs w:val="24"/>
        </w:rPr>
        <w:t>: a expressão [</w:t>
      </w:r>
      <w:r w:rsidRPr="00BD7D5A">
        <w:rPr>
          <w:rFonts w:ascii="Times New Roman" w:hAnsi="Times New Roman" w:cs="Times New Roman"/>
          <w:i/>
          <w:sz w:val="24"/>
          <w:szCs w:val="24"/>
        </w:rPr>
        <w:t>s.n.</w:t>
      </w:r>
      <w:r w:rsidRPr="00BD7D5A">
        <w:rPr>
          <w:rFonts w:ascii="Times New Roman" w:hAnsi="Times New Roman" w:cs="Times New Roman"/>
          <w:sz w:val="24"/>
          <w:szCs w:val="24"/>
        </w:rPr>
        <w:t>]significa “sem nome” e deve ser utilizada em casos de não localização da editora da obra.</w:t>
      </w:r>
    </w:p>
    <w:p w14:paraId="575C3F98" w14:textId="77777777" w:rsidR="00F443D8" w:rsidRPr="00BD7D5A" w:rsidRDefault="00F443D8" w:rsidP="008F08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D7D5A">
        <w:rPr>
          <w:rFonts w:ascii="Times New Roman" w:hAnsi="Times New Roman" w:cs="Times New Roman"/>
          <w:sz w:val="24"/>
          <w:szCs w:val="24"/>
          <w:u w:val="single"/>
        </w:rPr>
        <w:t>DOCUMENTOS CARTOGRÁFICOS</w:t>
      </w:r>
    </w:p>
    <w:p w14:paraId="090095AB" w14:textId="77777777" w:rsidR="00F443D8" w:rsidRPr="00BD7D5A" w:rsidRDefault="00F443D8" w:rsidP="008F0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t xml:space="preserve">INSTITUTO GEOGRÁFICO E CARTOGRÁFICO (São Paulo). </w:t>
      </w:r>
      <w:r w:rsidRPr="00BD7D5A">
        <w:rPr>
          <w:rFonts w:ascii="Times New Roman" w:hAnsi="Times New Roman" w:cs="Times New Roman"/>
          <w:b/>
          <w:bCs/>
          <w:sz w:val="24"/>
          <w:szCs w:val="24"/>
        </w:rPr>
        <w:t>Regiões de governo do Estado de São Paulo</w:t>
      </w:r>
      <w:r w:rsidRPr="00BD7D5A">
        <w:rPr>
          <w:rFonts w:ascii="Times New Roman" w:hAnsi="Times New Roman" w:cs="Times New Roman"/>
          <w:sz w:val="24"/>
          <w:szCs w:val="24"/>
        </w:rPr>
        <w:t>. São Paulo: IGC, 1994. 1 atlas. Escala 1:2.000.</w:t>
      </w:r>
    </w:p>
    <w:p w14:paraId="767A86BA" w14:textId="77777777" w:rsidR="00F443D8" w:rsidRPr="00BD7D5A" w:rsidRDefault="00F443D8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58F83F5" w14:textId="77777777" w:rsidR="00F443D8" w:rsidRPr="00BD7D5A" w:rsidRDefault="00F443D8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7365F">
        <w:rPr>
          <w:rFonts w:ascii="Times New Roman" w:hAnsi="Times New Roman" w:cs="Times New Roman"/>
          <w:sz w:val="24"/>
          <w:szCs w:val="24"/>
        </w:rPr>
        <w:t xml:space="preserve">FLORIDA MUSEUM OF NATURAL HISTORY. </w:t>
      </w:r>
      <w:r w:rsidRPr="00BD7D5A">
        <w:rPr>
          <w:rFonts w:ascii="Times New Roman" w:hAnsi="Times New Roman" w:cs="Times New Roman"/>
          <w:b/>
          <w:bCs/>
          <w:sz w:val="24"/>
          <w:szCs w:val="24"/>
          <w:lang w:val="en-US"/>
        </w:rPr>
        <w:t>1931-2000 Brazil’s confirmed unprovoked shark attacks</w:t>
      </w:r>
      <w:r w:rsidRPr="00BD7D5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7365F">
        <w:rPr>
          <w:rFonts w:ascii="Times New Roman" w:hAnsi="Times New Roman" w:cs="Times New Roman"/>
          <w:sz w:val="24"/>
          <w:szCs w:val="24"/>
          <w:lang w:val="en-US"/>
        </w:rPr>
        <w:t xml:space="preserve">Gainesville: Florida Museum of Natural History, [2000?]. 1 mapa, color. Escala 1:40.000.000. Disponível em: </w:t>
      </w:r>
      <w:r w:rsidRPr="00BD7D5A">
        <w:rPr>
          <w:rFonts w:ascii="Times New Roman" w:hAnsi="Times New Roman" w:cs="Times New Roman"/>
          <w:sz w:val="24"/>
          <w:szCs w:val="24"/>
          <w:lang w:val="en-US"/>
        </w:rPr>
        <w:t>http://www.flmnh.ufl.edu/fish/Sharks/ statistics/Gattack/map/Brazil.jpg. Acesso em: 15 jan. 2002.</w:t>
      </w:r>
    </w:p>
    <w:p w14:paraId="7DC6278A" w14:textId="77777777" w:rsidR="00F443D8" w:rsidRPr="00C7365F" w:rsidRDefault="00F443D8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5E7DBA9" w14:textId="77777777" w:rsidR="00F443D8" w:rsidRPr="00BD7D5A" w:rsidRDefault="00F443D8" w:rsidP="008F08D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D7D5A">
        <w:rPr>
          <w:rFonts w:ascii="Times New Roman" w:hAnsi="Times New Roman" w:cs="Times New Roman"/>
          <w:bCs/>
          <w:sz w:val="24"/>
          <w:szCs w:val="24"/>
          <w:u w:val="single"/>
        </w:rPr>
        <w:t>DOCUMENTO DE ACESSO EXCLUSIVO EM MEIO ELETRÔNICO/REDES SOCIAIS</w:t>
      </w:r>
    </w:p>
    <w:p w14:paraId="1AE2A60F" w14:textId="77777777" w:rsidR="00F443D8" w:rsidRPr="00C7365F" w:rsidRDefault="00F443D8" w:rsidP="008F0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  <w:lang w:val="en-US"/>
        </w:rPr>
        <w:t xml:space="preserve">A GAME of Thrones: the board game. 2nd. ed. Roseville: FFG, 2017. </w:t>
      </w:r>
      <w:r w:rsidRPr="00C7365F">
        <w:rPr>
          <w:rFonts w:ascii="Times New Roman" w:hAnsi="Times New Roman" w:cs="Times New Roman"/>
          <w:sz w:val="24"/>
          <w:szCs w:val="24"/>
        </w:rPr>
        <w:t>1 jogo eletrônico.</w:t>
      </w:r>
    </w:p>
    <w:p w14:paraId="040941C1" w14:textId="77777777" w:rsidR="00F443D8" w:rsidRPr="00BD7D5A" w:rsidRDefault="00F443D8" w:rsidP="008F0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2C3458" w14:textId="77777777" w:rsidR="00F443D8" w:rsidRPr="00BD7D5A" w:rsidRDefault="00F443D8" w:rsidP="008F0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t xml:space="preserve">OLIVEIRA, José P. M. </w:t>
      </w:r>
      <w:r w:rsidRPr="00BD7D5A">
        <w:rPr>
          <w:rFonts w:ascii="Times New Roman" w:hAnsi="Times New Roman" w:cs="Times New Roman"/>
          <w:b/>
          <w:bCs/>
          <w:sz w:val="24"/>
          <w:szCs w:val="24"/>
        </w:rPr>
        <w:t xml:space="preserve">Repositório digital da UFRGS é destaque em </w:t>
      </w:r>
      <w:r w:rsidRPr="00BD7D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ranking </w:t>
      </w:r>
      <w:r w:rsidRPr="00BD7D5A">
        <w:rPr>
          <w:rFonts w:ascii="Times New Roman" w:hAnsi="Times New Roman" w:cs="Times New Roman"/>
          <w:b/>
          <w:bCs/>
          <w:sz w:val="24"/>
          <w:szCs w:val="24"/>
        </w:rPr>
        <w:t>internacional</w:t>
      </w:r>
      <w:r w:rsidRPr="00BD7D5A">
        <w:rPr>
          <w:rFonts w:ascii="Times New Roman" w:hAnsi="Times New Roman" w:cs="Times New Roman"/>
          <w:sz w:val="24"/>
          <w:szCs w:val="24"/>
        </w:rPr>
        <w:t>. Maceió, 19 ago. 2011. Twitter: @biblioufal. Disponível em: http://twitter.com/#!/biblioufal. Acesso em: 20 ago. 2011.</w:t>
      </w:r>
    </w:p>
    <w:p w14:paraId="24E10CC1" w14:textId="77777777" w:rsidR="00F443D8" w:rsidRPr="00BD7D5A" w:rsidRDefault="00F443D8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B31A75" w14:textId="77777777" w:rsidR="00F443D8" w:rsidRPr="00BD7D5A" w:rsidRDefault="00F443D8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t xml:space="preserve">FUNDAÇÃO BIBLIOTECA NACIONAL (Brasil). </w:t>
      </w:r>
      <w:r w:rsidRPr="00BD7D5A">
        <w:rPr>
          <w:rFonts w:ascii="Times New Roman" w:hAnsi="Times New Roman" w:cs="Times New Roman"/>
          <w:b/>
          <w:bCs/>
          <w:sz w:val="24"/>
          <w:szCs w:val="24"/>
        </w:rPr>
        <w:t>BNDIGITAL I</w:t>
      </w:r>
      <w:r w:rsidRPr="00BD7D5A">
        <w:rPr>
          <w:rFonts w:ascii="Times New Roman" w:hAnsi="Times New Roman" w:cs="Times New Roman"/>
          <w:sz w:val="24"/>
          <w:szCs w:val="24"/>
        </w:rPr>
        <w:t>: Coleção Casa dos Contos. Rio de Janeiro, 23 fev. 2015. Facebook: bibliotecanacional.br. Disponível em: https://www.facebook.com/bibliotecanacional.br/</w:t>
      </w:r>
    </w:p>
    <w:p w14:paraId="3A0AEC3F" w14:textId="77777777" w:rsidR="00F443D8" w:rsidRPr="00BD7D5A" w:rsidRDefault="00F443D8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t>photos/a.241986499162080.73699.217561081604622/1023276264366429/?type=1&amp;theater. Acesso em: 26 fev. 2015.</w:t>
      </w:r>
    </w:p>
    <w:p w14:paraId="5015FC63" w14:textId="77777777" w:rsidR="00F443D8" w:rsidRPr="00BD7D5A" w:rsidRDefault="00F443D8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03116" w14:textId="77777777" w:rsidR="00F443D8" w:rsidRPr="00BD7D5A" w:rsidRDefault="00F443D8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t xml:space="preserve">ALMEIDA, M. P. S. </w:t>
      </w:r>
      <w:r w:rsidRPr="00BD7D5A">
        <w:rPr>
          <w:rFonts w:ascii="Times New Roman" w:hAnsi="Times New Roman" w:cs="Times New Roman"/>
          <w:b/>
          <w:bCs/>
          <w:sz w:val="24"/>
          <w:szCs w:val="24"/>
        </w:rPr>
        <w:t>Fichas para MARC</w:t>
      </w:r>
      <w:r w:rsidRPr="00BD7D5A">
        <w:rPr>
          <w:rFonts w:ascii="Times New Roman" w:hAnsi="Times New Roman" w:cs="Times New Roman"/>
          <w:sz w:val="24"/>
          <w:szCs w:val="24"/>
        </w:rPr>
        <w:t>. Destinatário: Maria Teresa Reis Mendes. [</w:t>
      </w:r>
      <w:r w:rsidRPr="00BD7D5A">
        <w:rPr>
          <w:rFonts w:ascii="Times New Roman" w:hAnsi="Times New Roman" w:cs="Times New Roman"/>
          <w:i/>
          <w:iCs/>
          <w:sz w:val="24"/>
          <w:szCs w:val="24"/>
        </w:rPr>
        <w:t>S. l.</w:t>
      </w:r>
      <w:r w:rsidRPr="00BD7D5A">
        <w:rPr>
          <w:rFonts w:ascii="Times New Roman" w:hAnsi="Times New Roman" w:cs="Times New Roman"/>
          <w:sz w:val="24"/>
          <w:szCs w:val="24"/>
        </w:rPr>
        <w:t>], 12 jan. 2002. 1 mensagem eletrônica.</w:t>
      </w:r>
    </w:p>
    <w:p w14:paraId="2EE81201" w14:textId="77777777" w:rsidR="00F443D8" w:rsidRPr="00BD7D5A" w:rsidRDefault="00F443D8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077154" w14:textId="77777777" w:rsidR="00F443D8" w:rsidRPr="00BD7D5A" w:rsidRDefault="00F443D8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lastRenderedPageBreak/>
        <w:t>PODCAST LXX: Brasil: parte 3: a república. [Locução de]: Christian Gut ner. [</w:t>
      </w:r>
      <w:r w:rsidRPr="00BD7D5A">
        <w:rPr>
          <w:rFonts w:ascii="Times New Roman" w:hAnsi="Times New Roman" w:cs="Times New Roman"/>
          <w:i/>
          <w:iCs/>
          <w:sz w:val="24"/>
          <w:szCs w:val="24"/>
        </w:rPr>
        <w:t>S. l.</w:t>
      </w:r>
      <w:r w:rsidRPr="00BD7D5A">
        <w:rPr>
          <w:rFonts w:ascii="Times New Roman" w:hAnsi="Times New Roman" w:cs="Times New Roman"/>
          <w:sz w:val="24"/>
          <w:szCs w:val="24"/>
        </w:rPr>
        <w:t xml:space="preserve">]: Escriba Café, 19 mar. 2010. </w:t>
      </w:r>
      <w:r w:rsidRPr="00BD7D5A">
        <w:rPr>
          <w:rFonts w:ascii="Times New Roman" w:hAnsi="Times New Roman" w:cs="Times New Roman"/>
          <w:i/>
          <w:iCs/>
          <w:sz w:val="24"/>
          <w:szCs w:val="24"/>
        </w:rPr>
        <w:t>Podcast</w:t>
      </w:r>
      <w:r w:rsidRPr="00BD7D5A">
        <w:rPr>
          <w:rFonts w:ascii="Times New Roman" w:hAnsi="Times New Roman" w:cs="Times New Roman"/>
          <w:sz w:val="24"/>
          <w:szCs w:val="24"/>
        </w:rPr>
        <w:t>. Disponível em: http://www.escribacafe.com/podcast-lxx-brasil-parte-3-a-republica/. Acesso  em: 4 out. 2010.</w:t>
      </w:r>
    </w:p>
    <w:p w14:paraId="7093697F" w14:textId="77777777" w:rsidR="00F443D8" w:rsidRPr="00BD7D5A" w:rsidRDefault="00F443D8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432000" w14:textId="77777777" w:rsidR="00F443D8" w:rsidRPr="00BD7D5A" w:rsidRDefault="00F443D8" w:rsidP="00F443D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42F8B5F" w14:textId="77777777" w:rsidR="00F82BF0" w:rsidRPr="00BD7D5A" w:rsidRDefault="00790211" w:rsidP="00F82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br w:type="page"/>
      </w:r>
      <w:bookmarkStart w:id="2" w:name="_Toc504140933"/>
      <w:bookmarkStart w:id="3" w:name="_Toc504141060"/>
      <w:r w:rsidR="00F82BF0" w:rsidRPr="00BD7D5A">
        <w:rPr>
          <w:rFonts w:ascii="Times New Roman" w:hAnsi="Times New Roman" w:cs="Times New Roman"/>
          <w:b/>
          <w:sz w:val="24"/>
          <w:szCs w:val="24"/>
        </w:rPr>
        <w:lastRenderedPageBreak/>
        <w:t>GLOSSÁRIO</w:t>
      </w:r>
    </w:p>
    <w:p w14:paraId="6F02A083" w14:textId="77777777" w:rsidR="00F82BF0" w:rsidRPr="00BD7D5A" w:rsidRDefault="00F82BF0">
      <w:pPr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bCs/>
          <w:sz w:val="24"/>
          <w:szCs w:val="24"/>
          <w:highlight w:val="yellow"/>
        </w:rPr>
        <w:t>[Item opcional</w:t>
      </w:r>
      <w:r w:rsidR="00974650" w:rsidRPr="00BD7D5A">
        <w:rPr>
          <w:rFonts w:ascii="Times New Roman" w:hAnsi="Times New Roman" w:cs="Times New Roman"/>
          <w:bCs/>
          <w:sz w:val="24"/>
          <w:szCs w:val="24"/>
          <w:highlight w:val="yellow"/>
        </w:rPr>
        <w:t>. L</w:t>
      </w:r>
      <w:r w:rsidRPr="00BD7D5A">
        <w:rPr>
          <w:rFonts w:ascii="Times New Roman" w:hAnsi="Times New Roman" w:cs="Times New Roman"/>
          <w:sz w:val="24"/>
          <w:szCs w:val="24"/>
          <w:highlight w:val="yellow"/>
        </w:rPr>
        <w:t>ista em ordem alfabética de palavras ou expressões técnicas utilizadas no texto acompanhadas de suas definições</w:t>
      </w:r>
      <w:r w:rsidRPr="00BD7D5A">
        <w:rPr>
          <w:rFonts w:ascii="Times New Roman" w:hAnsi="Times New Roman" w:cs="Times New Roman"/>
          <w:sz w:val="24"/>
          <w:szCs w:val="24"/>
        </w:rPr>
        <w:t>]</w:t>
      </w:r>
    </w:p>
    <w:p w14:paraId="52D4BC19" w14:textId="77777777" w:rsidR="00F82BF0" w:rsidRPr="00BD7D5A" w:rsidRDefault="00F82BF0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14:paraId="4640E452" w14:textId="77777777" w:rsidR="00F82BF0" w:rsidRPr="00BD7D5A" w:rsidRDefault="00F82BF0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br w:type="page"/>
      </w:r>
    </w:p>
    <w:p w14:paraId="42840471" w14:textId="77777777" w:rsidR="00790211" w:rsidRPr="00BD7D5A" w:rsidRDefault="00790211" w:rsidP="00790211">
      <w:pPr>
        <w:pStyle w:val="Ttulo2"/>
      </w:pPr>
      <w:r w:rsidRPr="00BD7D5A">
        <w:lastRenderedPageBreak/>
        <w:t>APENDICE - A</w:t>
      </w:r>
      <w:bookmarkEnd w:id="2"/>
      <w:bookmarkEnd w:id="3"/>
    </w:p>
    <w:p w14:paraId="5DAB370B" w14:textId="77777777" w:rsidR="00790211" w:rsidRPr="00BD7D5A" w:rsidRDefault="00790211" w:rsidP="0079021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6B9297" w14:textId="77777777" w:rsidR="00790211" w:rsidRPr="00BD7D5A" w:rsidRDefault="00974650" w:rsidP="00013FF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bCs/>
          <w:sz w:val="24"/>
          <w:szCs w:val="24"/>
          <w:highlight w:val="yellow"/>
        </w:rPr>
        <w:t>[Item opcional. E</w:t>
      </w:r>
      <w:r w:rsidR="00790211" w:rsidRPr="00BD7D5A">
        <w:rPr>
          <w:rFonts w:ascii="Times New Roman" w:hAnsi="Times New Roman" w:cs="Times New Roman"/>
          <w:sz w:val="24"/>
          <w:szCs w:val="24"/>
          <w:highlight w:val="yellow"/>
        </w:rPr>
        <w:t>lementos elaborados pelo autor, mas apresentados em separado para facilitar seu entendimento</w:t>
      </w:r>
      <w:r w:rsidRPr="00BD7D5A">
        <w:rPr>
          <w:rFonts w:ascii="Times New Roman" w:hAnsi="Times New Roman" w:cs="Times New Roman"/>
          <w:sz w:val="24"/>
          <w:szCs w:val="24"/>
        </w:rPr>
        <w:t>]</w:t>
      </w:r>
    </w:p>
    <w:p w14:paraId="15E36C6C" w14:textId="77777777" w:rsidR="00790211" w:rsidRPr="00BD7D5A" w:rsidRDefault="00790211" w:rsidP="0079021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C31C3D" w14:textId="77777777" w:rsidR="00790211" w:rsidRPr="00BD7D5A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81F220E" w14:textId="77777777" w:rsidR="00790211" w:rsidRPr="00BD7D5A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D6A6162" w14:textId="77777777" w:rsidR="00790211" w:rsidRPr="00BD7D5A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526AE77" w14:textId="77777777" w:rsidR="00790211" w:rsidRPr="00BD7D5A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7FFD81B" w14:textId="77777777" w:rsidR="00790211" w:rsidRPr="00BD7D5A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D126B96" w14:textId="77777777" w:rsidR="00790211" w:rsidRPr="00BD7D5A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6B622FF" w14:textId="77777777" w:rsidR="00790211" w:rsidRPr="00BD7D5A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46971BF" w14:textId="77777777" w:rsidR="00790211" w:rsidRPr="00BD7D5A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C3D6F72" w14:textId="77777777" w:rsidR="00790211" w:rsidRPr="00BD7D5A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BE9580F" w14:textId="77777777" w:rsidR="00790211" w:rsidRPr="00BD7D5A" w:rsidRDefault="00790211" w:rsidP="00790211">
      <w:pPr>
        <w:pStyle w:val="Ttulo2"/>
      </w:pPr>
      <w:r w:rsidRPr="00BD7D5A">
        <w:br w:type="page"/>
      </w:r>
      <w:bookmarkStart w:id="4" w:name="_Toc504140934"/>
      <w:bookmarkStart w:id="5" w:name="_Toc504141061"/>
      <w:r w:rsidRPr="00BD7D5A">
        <w:lastRenderedPageBreak/>
        <w:t>ANEXO - A</w:t>
      </w:r>
      <w:bookmarkEnd w:id="4"/>
      <w:bookmarkEnd w:id="5"/>
    </w:p>
    <w:p w14:paraId="01E403A8" w14:textId="77777777" w:rsidR="00790211" w:rsidRPr="00BD7D5A" w:rsidRDefault="00790211" w:rsidP="0079021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6CED18" w14:textId="77777777" w:rsidR="00790211" w:rsidRPr="00BD7D5A" w:rsidRDefault="00974650" w:rsidP="0079021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  <w:highlight w:val="yellow"/>
        </w:rPr>
        <w:t>[Item opcional. D</w:t>
      </w:r>
      <w:r w:rsidR="00790211" w:rsidRPr="00BD7D5A">
        <w:rPr>
          <w:rFonts w:ascii="Times New Roman" w:hAnsi="Times New Roman" w:cs="Times New Roman"/>
          <w:sz w:val="24"/>
          <w:szCs w:val="24"/>
          <w:highlight w:val="yellow"/>
        </w:rPr>
        <w:t xml:space="preserve">ocumentos que complementam o trabalho, mas que </w:t>
      </w:r>
      <w:r w:rsidR="00790211" w:rsidRPr="00BD7D5A">
        <w:rPr>
          <w:rFonts w:ascii="Times New Roman" w:hAnsi="Times New Roman" w:cs="Times New Roman"/>
          <w:bCs/>
          <w:sz w:val="24"/>
          <w:szCs w:val="24"/>
          <w:highlight w:val="yellow"/>
        </w:rPr>
        <w:t>não</w:t>
      </w:r>
      <w:r w:rsidR="00790211" w:rsidRPr="00BD7D5A">
        <w:rPr>
          <w:rFonts w:ascii="Times New Roman" w:hAnsi="Times New Roman" w:cs="Times New Roman"/>
          <w:sz w:val="24"/>
          <w:szCs w:val="24"/>
          <w:highlight w:val="yellow"/>
        </w:rPr>
        <w:t xml:space="preserve"> foram elaborados pelo autor</w:t>
      </w:r>
      <w:r w:rsidRPr="00BD7D5A">
        <w:rPr>
          <w:rFonts w:ascii="Times New Roman" w:hAnsi="Times New Roman" w:cs="Times New Roman"/>
          <w:sz w:val="24"/>
          <w:szCs w:val="24"/>
        </w:rPr>
        <w:t>]</w:t>
      </w:r>
    </w:p>
    <w:p w14:paraId="24D079E1" w14:textId="77777777" w:rsidR="00790211" w:rsidRPr="00BD7D5A" w:rsidRDefault="00790211" w:rsidP="007902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6CE07424" w14:textId="77777777" w:rsidR="00F82BF0" w:rsidRPr="00BD7D5A" w:rsidRDefault="00F82BF0">
      <w:pPr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br w:type="page"/>
      </w:r>
    </w:p>
    <w:p w14:paraId="79D48D40" w14:textId="77777777" w:rsidR="00790211" w:rsidRPr="00BD7D5A" w:rsidRDefault="00790211" w:rsidP="00790211">
      <w:pPr>
        <w:rPr>
          <w:rFonts w:ascii="Times New Roman" w:hAnsi="Times New Roman" w:cs="Times New Roman"/>
          <w:sz w:val="24"/>
          <w:szCs w:val="24"/>
        </w:rPr>
      </w:pPr>
    </w:p>
    <w:p w14:paraId="6A3BB9F9" w14:textId="77777777" w:rsidR="00E46906" w:rsidRPr="00BD7D5A" w:rsidRDefault="00F82BF0" w:rsidP="00F82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D5A">
        <w:rPr>
          <w:rFonts w:ascii="Times New Roman" w:hAnsi="Times New Roman" w:cs="Times New Roman"/>
          <w:b/>
          <w:sz w:val="24"/>
          <w:szCs w:val="24"/>
        </w:rPr>
        <w:t>ÍNDICE</w:t>
      </w:r>
    </w:p>
    <w:p w14:paraId="105A6AB0" w14:textId="77777777" w:rsidR="00F82BF0" w:rsidRPr="00BD7D5A" w:rsidRDefault="00F82BF0" w:rsidP="00F82BF0">
      <w:pPr>
        <w:jc w:val="both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  <w:highlight w:val="yellow"/>
        </w:rPr>
        <w:t>[Item opcional</w:t>
      </w:r>
      <w:r w:rsidR="00974650" w:rsidRPr="00BD7D5A">
        <w:rPr>
          <w:rFonts w:ascii="Times New Roman" w:hAnsi="Times New Roman" w:cs="Times New Roman"/>
          <w:sz w:val="24"/>
          <w:szCs w:val="24"/>
          <w:highlight w:val="yellow"/>
        </w:rPr>
        <w:t>. L</w:t>
      </w:r>
      <w:r w:rsidRPr="00BD7D5A">
        <w:rPr>
          <w:rFonts w:ascii="Times New Roman" w:hAnsi="Times New Roman" w:cs="Times New Roman"/>
          <w:sz w:val="24"/>
          <w:szCs w:val="24"/>
          <w:highlight w:val="yellow"/>
        </w:rPr>
        <w:t xml:space="preserve">ista de palavras ou frases, ordenadas segundo um determinado critério, que localiza e remete para as informações </w:t>
      </w:r>
      <w:r w:rsidR="00CD1563" w:rsidRPr="00BD7D5A">
        <w:rPr>
          <w:rFonts w:ascii="Times New Roman" w:hAnsi="Times New Roman" w:cs="Times New Roman"/>
          <w:sz w:val="24"/>
          <w:szCs w:val="24"/>
          <w:highlight w:val="yellow"/>
        </w:rPr>
        <w:t xml:space="preserve">contidas no texto. Deve ser feito de acordo com a </w:t>
      </w:r>
      <w:r w:rsidR="00140562" w:rsidRPr="00BD7D5A">
        <w:rPr>
          <w:rFonts w:ascii="Times New Roman" w:hAnsi="Times New Roman" w:cs="Times New Roman"/>
          <w:sz w:val="24"/>
          <w:szCs w:val="24"/>
          <w:highlight w:val="yellow"/>
        </w:rPr>
        <w:t xml:space="preserve">ASSOCIAÇÃO BRASILEIRA DE NORMAS TÉCNICAS. </w:t>
      </w:r>
      <w:r w:rsidR="00140562" w:rsidRPr="00BD7D5A">
        <w:rPr>
          <w:rFonts w:ascii="Times New Roman" w:hAnsi="Times New Roman" w:cs="Times New Roman"/>
          <w:sz w:val="24"/>
          <w:szCs w:val="24"/>
          <w:highlight w:val="yellow"/>
          <w:u w:val="single"/>
        </w:rPr>
        <w:t>NBR 6023:</w:t>
      </w:r>
      <w:r w:rsidR="00140562" w:rsidRPr="00BD7D5A">
        <w:rPr>
          <w:rFonts w:ascii="Times New Roman" w:hAnsi="Times New Roman" w:cs="Times New Roman"/>
          <w:sz w:val="24"/>
          <w:szCs w:val="24"/>
          <w:highlight w:val="yellow"/>
        </w:rPr>
        <w:t xml:space="preserve"> Informação e documentação: índice: apresentação. Rio de Janeiro, 2004</w:t>
      </w:r>
      <w:r w:rsidR="00CD1563" w:rsidRPr="00BD7D5A">
        <w:rPr>
          <w:rFonts w:ascii="Times New Roman" w:hAnsi="Times New Roman" w:cs="Times New Roman"/>
          <w:sz w:val="24"/>
          <w:szCs w:val="24"/>
        </w:rPr>
        <w:t>]</w:t>
      </w:r>
    </w:p>
    <w:sectPr w:rsidR="00F82BF0" w:rsidRPr="00BD7D5A" w:rsidSect="0049601F">
      <w:headerReference w:type="default" r:id="rId11"/>
      <w:pgSz w:w="11906" w:h="16838"/>
      <w:pgMar w:top="1701" w:right="1134" w:bottom="1134" w:left="1701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045CB" w14:textId="77777777" w:rsidR="008A18E7" w:rsidRDefault="008A18E7" w:rsidP="00790211">
      <w:pPr>
        <w:spacing w:after="0" w:line="240" w:lineRule="auto"/>
      </w:pPr>
      <w:r>
        <w:separator/>
      </w:r>
    </w:p>
  </w:endnote>
  <w:endnote w:type="continuationSeparator" w:id="0">
    <w:p w14:paraId="73AEDD5D" w14:textId="77777777" w:rsidR="008A18E7" w:rsidRDefault="008A18E7" w:rsidP="0079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F149" w14:textId="77777777" w:rsidR="008A18E7" w:rsidRDefault="008A18E7" w:rsidP="00790211">
      <w:pPr>
        <w:spacing w:after="0" w:line="240" w:lineRule="auto"/>
      </w:pPr>
      <w:r>
        <w:separator/>
      </w:r>
    </w:p>
  </w:footnote>
  <w:footnote w:type="continuationSeparator" w:id="0">
    <w:p w14:paraId="62697B78" w14:textId="77777777" w:rsidR="008A18E7" w:rsidRDefault="008A18E7" w:rsidP="00790211">
      <w:pPr>
        <w:spacing w:after="0" w:line="240" w:lineRule="auto"/>
      </w:pPr>
      <w:r>
        <w:continuationSeparator/>
      </w:r>
    </w:p>
  </w:footnote>
  <w:footnote w:id="1">
    <w:p w14:paraId="684F9C22" w14:textId="77777777" w:rsidR="00D74A08" w:rsidRPr="00FD6412" w:rsidRDefault="00D74A08" w:rsidP="00D74A08">
      <w:pPr>
        <w:pStyle w:val="Textodenotaderodap"/>
        <w:rPr>
          <w:rFonts w:ascii="Times New Roman" w:hAnsi="Times New Roman" w:cs="Times New Roman"/>
          <w:sz w:val="22"/>
          <w:szCs w:val="22"/>
        </w:rPr>
      </w:pPr>
      <w:r w:rsidRPr="00FD6412">
        <w:rPr>
          <w:rStyle w:val="Refdenotaderodap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Caso o trabalho contenha </w:t>
      </w:r>
      <w:r w:rsidRPr="00FD6412">
        <w:rPr>
          <w:rFonts w:ascii="Times New Roman" w:hAnsi="Times New Roman" w:cs="Times New Roman"/>
          <w:sz w:val="22"/>
          <w:szCs w:val="22"/>
        </w:rPr>
        <w:t>notas</w:t>
      </w:r>
      <w:r>
        <w:rPr>
          <w:rFonts w:ascii="Times New Roman" w:hAnsi="Times New Roman" w:cs="Times New Roman"/>
          <w:sz w:val="22"/>
          <w:szCs w:val="22"/>
        </w:rPr>
        <w:t>, elas</w:t>
      </w:r>
      <w:r w:rsidRPr="00FD6412">
        <w:rPr>
          <w:rFonts w:ascii="Times New Roman" w:hAnsi="Times New Roman" w:cs="Times New Roman"/>
          <w:sz w:val="22"/>
          <w:szCs w:val="22"/>
        </w:rPr>
        <w:t xml:space="preserve"> devem ser digitadas em espaço simples e em tamanho menor que o restante do texto.</w:t>
      </w:r>
      <w:r>
        <w:rPr>
          <w:rFonts w:ascii="Times New Roman" w:hAnsi="Times New Roman" w:cs="Times New Roman"/>
          <w:sz w:val="22"/>
          <w:szCs w:val="22"/>
        </w:rPr>
        <w:t xml:space="preserve"> As notas podem estar no rodapé, nas margens da mancha gráfica ou no final do documento. Se for utilizar nota de rodapé, não utilize o sistema numérico para as citações.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793C9" w14:textId="77777777" w:rsidR="00790211" w:rsidRDefault="00790211">
    <w:pPr>
      <w:pStyle w:val="Cabealho"/>
      <w:jc w:val="right"/>
    </w:pPr>
  </w:p>
  <w:p w14:paraId="269D4D94" w14:textId="77777777" w:rsidR="00790211" w:rsidRDefault="0079021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3967363"/>
      <w:docPartObj>
        <w:docPartGallery w:val="Page Numbers (Top of Page)"/>
        <w:docPartUnique/>
      </w:docPartObj>
    </w:sdtPr>
    <w:sdtContent>
      <w:p w14:paraId="0EE91B81" w14:textId="77777777" w:rsidR="002D0485" w:rsidRDefault="00086DC3">
        <w:pPr>
          <w:pStyle w:val="Cabealho"/>
          <w:jc w:val="right"/>
        </w:pPr>
        <w:r>
          <w:fldChar w:fldCharType="begin"/>
        </w:r>
        <w:r w:rsidR="002D0485">
          <w:instrText>PAGE   \* MERGEFORMAT</w:instrText>
        </w:r>
        <w:r>
          <w:fldChar w:fldCharType="separate"/>
        </w:r>
        <w:r w:rsidR="00146136">
          <w:rPr>
            <w:noProof/>
          </w:rPr>
          <w:t>16</w:t>
        </w:r>
        <w:r>
          <w:fldChar w:fldCharType="end"/>
        </w:r>
      </w:p>
    </w:sdtContent>
  </w:sdt>
  <w:p w14:paraId="1FD0D2D8" w14:textId="77777777" w:rsidR="002D0485" w:rsidRDefault="002D048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27BB"/>
    <w:multiLevelType w:val="hybridMultilevel"/>
    <w:tmpl w:val="B824CE26"/>
    <w:lvl w:ilvl="0" w:tplc="476ECC0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E4C546">
      <w:start w:val="192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84559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72A71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2EB05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FE086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60B9B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12D34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46481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C7C0A06"/>
    <w:multiLevelType w:val="hybridMultilevel"/>
    <w:tmpl w:val="648E176A"/>
    <w:lvl w:ilvl="0" w:tplc="A4585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D28F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96A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362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6A6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94E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124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0CC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78C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8062FD1"/>
    <w:multiLevelType w:val="hybridMultilevel"/>
    <w:tmpl w:val="65606C76"/>
    <w:lvl w:ilvl="0" w:tplc="74A6A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4E5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401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302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B81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C6E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F26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BCC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02E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29278ED"/>
    <w:multiLevelType w:val="hybridMultilevel"/>
    <w:tmpl w:val="DB7234FE"/>
    <w:lvl w:ilvl="0" w:tplc="730AC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2A0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789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F44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F66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B26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824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AA4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405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5425228"/>
    <w:multiLevelType w:val="hybridMultilevel"/>
    <w:tmpl w:val="09CC4DDE"/>
    <w:lvl w:ilvl="0" w:tplc="9B964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4C35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E28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AE6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E4F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36E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9EF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90B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B82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66814777">
    <w:abstractNumId w:val="4"/>
  </w:num>
  <w:num w:numId="2" w16cid:durableId="195389209">
    <w:abstractNumId w:val="3"/>
  </w:num>
  <w:num w:numId="3" w16cid:durableId="1957369935">
    <w:abstractNumId w:val="2"/>
  </w:num>
  <w:num w:numId="4" w16cid:durableId="1998340933">
    <w:abstractNumId w:val="1"/>
  </w:num>
  <w:num w:numId="5" w16cid:durableId="1925799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211"/>
    <w:rsid w:val="00013FFA"/>
    <w:rsid w:val="0005253B"/>
    <w:rsid w:val="0006073D"/>
    <w:rsid w:val="00086D0A"/>
    <w:rsid w:val="00086DC3"/>
    <w:rsid w:val="000B18D0"/>
    <w:rsid w:val="000E69F5"/>
    <w:rsid w:val="00122E54"/>
    <w:rsid w:val="00140562"/>
    <w:rsid w:val="00146136"/>
    <w:rsid w:val="0015131A"/>
    <w:rsid w:val="0016642D"/>
    <w:rsid w:val="00195860"/>
    <w:rsid w:val="001B5B4C"/>
    <w:rsid w:val="002217BF"/>
    <w:rsid w:val="00226AE8"/>
    <w:rsid w:val="00265885"/>
    <w:rsid w:val="002D0485"/>
    <w:rsid w:val="00300490"/>
    <w:rsid w:val="0030306E"/>
    <w:rsid w:val="00334632"/>
    <w:rsid w:val="003573CA"/>
    <w:rsid w:val="00386912"/>
    <w:rsid w:val="00464B0C"/>
    <w:rsid w:val="0049601F"/>
    <w:rsid w:val="0050317E"/>
    <w:rsid w:val="005B264C"/>
    <w:rsid w:val="00611458"/>
    <w:rsid w:val="00622D30"/>
    <w:rsid w:val="0062408E"/>
    <w:rsid w:val="0064364C"/>
    <w:rsid w:val="0065489F"/>
    <w:rsid w:val="00710417"/>
    <w:rsid w:val="00710507"/>
    <w:rsid w:val="0073436F"/>
    <w:rsid w:val="00743987"/>
    <w:rsid w:val="0074422D"/>
    <w:rsid w:val="00775E88"/>
    <w:rsid w:val="007768D6"/>
    <w:rsid w:val="00790211"/>
    <w:rsid w:val="00880B08"/>
    <w:rsid w:val="008A18E7"/>
    <w:rsid w:val="008F08DE"/>
    <w:rsid w:val="00917060"/>
    <w:rsid w:val="00974650"/>
    <w:rsid w:val="00B46F3F"/>
    <w:rsid w:val="00BA315B"/>
    <w:rsid w:val="00BB0C31"/>
    <w:rsid w:val="00BD7D5A"/>
    <w:rsid w:val="00BF505A"/>
    <w:rsid w:val="00C22B86"/>
    <w:rsid w:val="00C4761F"/>
    <w:rsid w:val="00C7365F"/>
    <w:rsid w:val="00C76829"/>
    <w:rsid w:val="00C769D1"/>
    <w:rsid w:val="00CD1563"/>
    <w:rsid w:val="00CD4876"/>
    <w:rsid w:val="00CE37BD"/>
    <w:rsid w:val="00D74A08"/>
    <w:rsid w:val="00E269AB"/>
    <w:rsid w:val="00E46906"/>
    <w:rsid w:val="00E647FF"/>
    <w:rsid w:val="00E6683F"/>
    <w:rsid w:val="00EA5A8B"/>
    <w:rsid w:val="00EE08B9"/>
    <w:rsid w:val="00EF401A"/>
    <w:rsid w:val="00F05B5C"/>
    <w:rsid w:val="00F371EB"/>
    <w:rsid w:val="00F443D8"/>
    <w:rsid w:val="00F63B9E"/>
    <w:rsid w:val="00F82BF0"/>
    <w:rsid w:val="00FA7E71"/>
    <w:rsid w:val="00FB13E1"/>
    <w:rsid w:val="00FB1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553607"/>
  <w15:docId w15:val="{BC8BD330-3C25-435D-B562-F8F90DEE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A08"/>
  </w:style>
  <w:style w:type="paragraph" w:styleId="Ttulo1">
    <w:name w:val="heading 1"/>
    <w:basedOn w:val="Normal"/>
    <w:next w:val="Normal"/>
    <w:link w:val="Ttulo1Char"/>
    <w:autoRedefine/>
    <w:qFormat/>
    <w:rsid w:val="00790211"/>
    <w:pPr>
      <w:keepNext/>
      <w:keepLines/>
      <w:spacing w:after="0" w:line="240" w:lineRule="auto"/>
      <w:outlineLvl w:val="0"/>
    </w:pPr>
    <w:rPr>
      <w:rFonts w:ascii="Times New Roman" w:eastAsia="Calibri" w:hAnsi="Times New Roman" w:cs="Times New Roman"/>
      <w:b/>
      <w:caps/>
      <w:sz w:val="24"/>
      <w:szCs w:val="24"/>
      <w:lang w:val="en-US"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790211"/>
    <w:pPr>
      <w:keepNext/>
      <w:keepLines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90211"/>
    <w:rPr>
      <w:rFonts w:ascii="Times New Roman" w:eastAsia="Calibri" w:hAnsi="Times New Roman" w:cs="Times New Roman"/>
      <w:b/>
      <w:caps/>
      <w:sz w:val="24"/>
      <w:szCs w:val="24"/>
      <w:lang w:val="en-US" w:eastAsia="pt-BR"/>
    </w:rPr>
  </w:style>
  <w:style w:type="character" w:customStyle="1" w:styleId="Ttulo2Char">
    <w:name w:val="Título 2 Char"/>
    <w:basedOn w:val="Fontepargpadro"/>
    <w:link w:val="Ttulo2"/>
    <w:uiPriority w:val="9"/>
    <w:rsid w:val="00790211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90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021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9021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9021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90211"/>
    <w:rPr>
      <w:vertAlign w:val="superscript"/>
    </w:rPr>
  </w:style>
  <w:style w:type="paragraph" w:styleId="Sumrio1">
    <w:name w:val="toc 1"/>
    <w:basedOn w:val="Normal"/>
    <w:next w:val="Normal"/>
    <w:autoRedefine/>
    <w:uiPriority w:val="39"/>
    <w:rsid w:val="00790211"/>
    <w:pPr>
      <w:tabs>
        <w:tab w:val="right" w:leader="dot" w:pos="8494"/>
      </w:tabs>
      <w:spacing w:after="0" w:line="240" w:lineRule="auto"/>
    </w:pPr>
    <w:rPr>
      <w:rFonts w:ascii="Times New Roman" w:eastAsia="Calibri" w:hAnsi="Times New Roman" w:cs="Times New Roman"/>
      <w:b/>
      <w:sz w:val="28"/>
      <w:szCs w:val="20"/>
      <w:lang w:val="en-US" w:eastAsia="pt-BR"/>
    </w:rPr>
  </w:style>
  <w:style w:type="character" w:styleId="Hyperlink">
    <w:name w:val="Hyperlink"/>
    <w:basedOn w:val="Fontepargpadro"/>
    <w:uiPriority w:val="99"/>
    <w:rsid w:val="00790211"/>
    <w:rPr>
      <w:color w:val="0000FF"/>
      <w:u w:val="single"/>
    </w:rPr>
  </w:style>
  <w:style w:type="paragraph" w:customStyle="1" w:styleId="Default">
    <w:name w:val="Default"/>
    <w:rsid w:val="007902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SemEspaamento">
    <w:name w:val="No Spacing"/>
    <w:uiPriority w:val="1"/>
    <w:qFormat/>
    <w:rsid w:val="00790211"/>
    <w:pPr>
      <w:spacing w:after="0" w:line="240" w:lineRule="auto"/>
      <w:jc w:val="center"/>
    </w:pPr>
  </w:style>
  <w:style w:type="paragraph" w:styleId="Sumrio2">
    <w:name w:val="toc 2"/>
    <w:basedOn w:val="Normal"/>
    <w:next w:val="Normal"/>
    <w:autoRedefine/>
    <w:uiPriority w:val="39"/>
    <w:unhideWhenUsed/>
    <w:rsid w:val="00790211"/>
    <w:pPr>
      <w:tabs>
        <w:tab w:val="right" w:leader="dot" w:pos="849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1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458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2D0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0485"/>
  </w:style>
  <w:style w:type="table" w:styleId="Tabelacomgrade">
    <w:name w:val="Table Grid"/>
    <w:basedOn w:val="Tabelanormal"/>
    <w:uiPriority w:val="59"/>
    <w:rsid w:val="00776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B0C31"/>
    <w:pPr>
      <w:spacing w:before="160" w:after="160" w:line="240" w:lineRule="auto"/>
      <w:ind w:left="160" w:right="160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character" w:styleId="Forte">
    <w:name w:val="Strong"/>
    <w:qFormat/>
    <w:rsid w:val="00BB0C31"/>
    <w:rPr>
      <w:b/>
      <w:bCs/>
    </w:rPr>
  </w:style>
  <w:style w:type="character" w:customStyle="1" w:styleId="wdyuqq">
    <w:name w:val="wdyuqq"/>
    <w:basedOn w:val="Fontepargpadro"/>
    <w:rsid w:val="00D74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2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698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371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428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78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77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1576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009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77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5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28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oleObject" Target="embeddings/Microsoft_Word_97_-_2003_Document.doc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2980</Words>
  <Characters>16095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</dc:creator>
  <cp:lastModifiedBy>milena.rubi milena.rubi</cp:lastModifiedBy>
  <cp:revision>2</cp:revision>
  <dcterms:created xsi:type="dcterms:W3CDTF">2023-07-31T12:26:00Z</dcterms:created>
  <dcterms:modified xsi:type="dcterms:W3CDTF">2023-07-31T12:26:00Z</dcterms:modified>
</cp:coreProperties>
</file>